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FC" w:rsidRDefault="000042FC" w:rsidP="0098415D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SERGIO AUGUSTO DUPIM; Data de nasci</w:t>
      </w:r>
      <w:r w:rsidR="00D5176F">
        <w:rPr>
          <w:rFonts w:ascii="Arial" w:hAnsi="Arial" w:cs="Arial"/>
          <w:b/>
        </w:rPr>
        <w:t>mento</w:t>
      </w:r>
      <w:r>
        <w:rPr>
          <w:rFonts w:ascii="Arial" w:hAnsi="Arial" w:cs="Arial"/>
          <w:b/>
        </w:rPr>
        <w:t>; 07/07/1983.</w:t>
      </w:r>
    </w:p>
    <w:p w:rsidR="000042FC" w:rsidRDefault="000042FC" w:rsidP="00004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Nacionalidade; Brasileiro, Estado Civil Casado.</w:t>
      </w:r>
    </w:p>
    <w:p w:rsidR="000042FC" w:rsidRDefault="0098415D" w:rsidP="00004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Contato: </w:t>
      </w:r>
      <w:r w:rsidR="000042FC">
        <w:rPr>
          <w:rFonts w:ascii="Arial" w:hAnsi="Arial" w:cs="Arial"/>
        </w:rPr>
        <w:t xml:space="preserve">(11) 4077-1946 / 5077-4240 CEL: 98653-8886 </w:t>
      </w:r>
      <w:r w:rsidR="000042FC" w:rsidRPr="004E1EDC">
        <w:rPr>
          <w:rFonts w:ascii="Arial" w:hAnsi="Arial" w:cs="Arial"/>
          <w:b/>
        </w:rPr>
        <w:t>E-mail</w:t>
      </w:r>
      <w:r w:rsidR="000042FC">
        <w:rPr>
          <w:rFonts w:ascii="Arial" w:hAnsi="Arial" w:cs="Arial"/>
        </w:rPr>
        <w:t xml:space="preserve"> sergio.du.pim@hotmail.com</w:t>
      </w:r>
    </w:p>
    <w:p w:rsidR="000042FC" w:rsidRDefault="000042FC" w:rsidP="000042F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Endereço; Rua </w:t>
      </w:r>
      <w:r w:rsidR="00861290">
        <w:rPr>
          <w:rFonts w:ascii="Arial" w:hAnsi="Arial" w:cs="Arial"/>
        </w:rPr>
        <w:t xml:space="preserve">Doutor Odilon 127 Vila Brasilina </w:t>
      </w:r>
      <w:proofErr w:type="spellStart"/>
      <w:r w:rsidR="0014097A">
        <w:rPr>
          <w:rFonts w:ascii="Arial" w:hAnsi="Arial" w:cs="Arial"/>
        </w:rPr>
        <w:t>Cep</w:t>
      </w:r>
      <w:proofErr w:type="spellEnd"/>
      <w:r w:rsidR="00861290">
        <w:rPr>
          <w:rFonts w:ascii="Arial" w:hAnsi="Arial" w:cs="Arial"/>
        </w:rPr>
        <w:t xml:space="preserve"> </w:t>
      </w:r>
      <w:r w:rsidR="0014097A">
        <w:rPr>
          <w:rFonts w:ascii="Arial" w:hAnsi="Arial" w:cs="Arial"/>
        </w:rPr>
        <w:t>04163-100</w:t>
      </w:r>
    </w:p>
    <w:p w:rsidR="000042FC" w:rsidRDefault="00F40DFC" w:rsidP="00004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D5176F">
        <w:rPr>
          <w:rFonts w:ascii="Arial" w:hAnsi="Arial" w:cs="Arial"/>
          <w:b/>
        </w:rPr>
        <w:t xml:space="preserve">bjetivo: </w:t>
      </w:r>
      <w:r w:rsidR="00E710B2">
        <w:rPr>
          <w:rFonts w:ascii="Arial" w:hAnsi="Arial" w:cs="Arial"/>
          <w:b/>
        </w:rPr>
        <w:t>Líder de</w:t>
      </w:r>
      <w:r w:rsidR="0098415D">
        <w:rPr>
          <w:rFonts w:ascii="Arial" w:hAnsi="Arial" w:cs="Arial"/>
          <w:b/>
        </w:rPr>
        <w:t xml:space="preserve"> Produção</w:t>
      </w:r>
      <w:r w:rsidR="00B333D3">
        <w:rPr>
          <w:rFonts w:ascii="Arial" w:hAnsi="Arial" w:cs="Arial"/>
          <w:b/>
        </w:rPr>
        <w:t xml:space="preserve">/Preparador de </w:t>
      </w:r>
      <w:r w:rsidR="004D5251">
        <w:rPr>
          <w:rFonts w:ascii="Arial" w:hAnsi="Arial" w:cs="Arial"/>
          <w:b/>
        </w:rPr>
        <w:t>Prensas.</w:t>
      </w:r>
      <w:bookmarkStart w:id="0" w:name="_GoBack"/>
      <w:bookmarkEnd w:id="0"/>
    </w:p>
    <w:p w:rsidR="000042FC" w:rsidRPr="004E1EDC" w:rsidRDefault="000042FC" w:rsidP="000042FC">
      <w:pPr>
        <w:rPr>
          <w:rFonts w:ascii="Arial" w:hAnsi="Arial" w:cs="Arial"/>
          <w:b/>
        </w:rPr>
      </w:pPr>
      <w:r w:rsidRPr="009E2BD3">
        <w:rPr>
          <w:rFonts w:ascii="Arial" w:hAnsi="Arial" w:cs="Arial"/>
          <w:sz w:val="20"/>
          <w:szCs w:val="20"/>
        </w:rPr>
        <w:t>Formação Escolar: 2º Grau completo/Tecnólogo gestão de produção (incompleto)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sz w:val="20"/>
          <w:szCs w:val="20"/>
          <w:lang w:val="en-US"/>
        </w:rPr>
      </w:pPr>
      <w:r w:rsidRPr="000042FC">
        <w:rPr>
          <w:rFonts w:ascii="Arial" w:hAnsi="Arial" w:cs="Arial"/>
          <w:b/>
          <w:bCs/>
          <w:sz w:val="20"/>
          <w:szCs w:val="20"/>
          <w:u w:val="single"/>
          <w:lang w:val="en-US"/>
        </w:rPr>
        <w:t>CUR</w:t>
      </w:r>
      <w:r w:rsidRPr="00F60208">
        <w:rPr>
          <w:rFonts w:ascii="Arial" w:hAnsi="Arial" w:cs="Arial"/>
          <w:b/>
          <w:bCs/>
          <w:sz w:val="20"/>
          <w:szCs w:val="20"/>
          <w:u w:val="single"/>
          <w:lang w:val="en-US"/>
        </w:rPr>
        <w:t>SOS EXTRACURRICULARES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;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lang w:val="en-US"/>
        </w:rPr>
      </w:pPr>
      <w:r w:rsidRPr="00F60208">
        <w:rPr>
          <w:rFonts w:ascii="Arial" w:hAnsi="Arial" w:cs="Arial"/>
          <w:sz w:val="20"/>
          <w:szCs w:val="20"/>
          <w:lang w:val="en-US"/>
        </w:rPr>
        <w:t>- Word, Excel, Power Point, Internet.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- Metrologia Instrumentos de medições; Paquímetro, Micrometro e Gramíneo.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- Tecnologia e Pratica em Mecânica Geral </w:t>
      </w:r>
      <w:r w:rsidRPr="00F60208">
        <w:rPr>
          <w:rFonts w:ascii="Arial" w:hAnsi="Arial" w:cs="Arial"/>
          <w:b/>
          <w:bCs/>
          <w:sz w:val="20"/>
          <w:szCs w:val="20"/>
        </w:rPr>
        <w:t>(SENAI)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- Leitura e interpretação de Desenho técnico Mecânico </w:t>
      </w:r>
      <w:r w:rsidRPr="00F60208">
        <w:rPr>
          <w:rFonts w:ascii="Arial" w:hAnsi="Arial" w:cs="Arial"/>
          <w:b/>
          <w:bCs/>
          <w:sz w:val="20"/>
          <w:szCs w:val="20"/>
        </w:rPr>
        <w:t>(SENAI)</w:t>
      </w:r>
    </w:p>
    <w:p w:rsidR="000042FC" w:rsidRPr="001126B5" w:rsidRDefault="000042FC" w:rsidP="000042FC">
      <w:pPr>
        <w:widowControl w:val="0"/>
        <w:tabs>
          <w:tab w:val="left" w:pos="3750"/>
        </w:tabs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0"/>
          <w:szCs w:val="20"/>
          <w:lang w:val="en-US"/>
        </w:rPr>
      </w:pPr>
      <w:r w:rsidRPr="00F60208">
        <w:rPr>
          <w:rFonts w:ascii="Arial" w:hAnsi="Arial" w:cs="Arial"/>
          <w:sz w:val="20"/>
          <w:szCs w:val="20"/>
          <w:lang w:val="en-US"/>
        </w:rPr>
        <w:t xml:space="preserve">- Workshop Quality System Basic Q.S. B. </w:t>
      </w:r>
      <w:r w:rsidRPr="001126B5">
        <w:rPr>
          <w:rFonts w:ascii="Arial" w:hAnsi="Arial" w:cs="Arial"/>
          <w:b/>
          <w:sz w:val="20"/>
          <w:szCs w:val="20"/>
          <w:lang w:val="en-US"/>
        </w:rPr>
        <w:t>Metalúrgica</w:t>
      </w:r>
      <w:r w:rsidR="00757749">
        <w:rPr>
          <w:rFonts w:ascii="Arial" w:hAnsi="Arial" w:cs="Arial"/>
          <w:b/>
          <w:sz w:val="20"/>
          <w:szCs w:val="20"/>
          <w:lang w:val="en-US"/>
        </w:rPr>
        <w:t>MM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- Treinamento de Solda Mig e Ponto Projeção Lid</w:t>
      </w:r>
      <w:r>
        <w:rPr>
          <w:rFonts w:ascii="Arial" w:hAnsi="Arial" w:cs="Arial"/>
          <w:sz w:val="20"/>
          <w:szCs w:val="20"/>
        </w:rPr>
        <w:t>erança e motivação/ Kaizen / Kambam</w:t>
      </w:r>
      <w:r w:rsidRPr="00F60208">
        <w:rPr>
          <w:rFonts w:ascii="Arial" w:hAnsi="Arial" w:cs="Arial"/>
          <w:sz w:val="20"/>
          <w:szCs w:val="20"/>
        </w:rPr>
        <w:t xml:space="preserve"> / 5s– </w:t>
      </w:r>
      <w:r w:rsidRPr="001126B5">
        <w:rPr>
          <w:rFonts w:ascii="Arial" w:hAnsi="Arial" w:cs="Arial"/>
          <w:b/>
          <w:sz w:val="20"/>
          <w:szCs w:val="20"/>
        </w:rPr>
        <w:t xml:space="preserve">Metalúrgica </w:t>
      </w:r>
      <w:r w:rsidR="00757749">
        <w:rPr>
          <w:rFonts w:ascii="Arial" w:hAnsi="Arial" w:cs="Arial"/>
          <w:b/>
          <w:sz w:val="20"/>
          <w:szCs w:val="20"/>
        </w:rPr>
        <w:t>MM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- Planejamento, Programação e Controle da Produção </w:t>
      </w:r>
      <w:r w:rsidRPr="00F60208">
        <w:rPr>
          <w:rFonts w:ascii="Arial" w:hAnsi="Arial" w:cs="Arial"/>
          <w:b/>
          <w:bCs/>
          <w:sz w:val="20"/>
          <w:szCs w:val="20"/>
        </w:rPr>
        <w:t>(SENAI).</w:t>
      </w:r>
    </w:p>
    <w:p w:rsidR="000042FC" w:rsidRPr="00F60208" w:rsidRDefault="00D5176F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Sistem</w:t>
      </w:r>
      <w:r w:rsidR="00CF31FA">
        <w:rPr>
          <w:rFonts w:ascii="Arial" w:hAnsi="Arial" w:cs="Arial"/>
          <w:sz w:val="20"/>
          <w:szCs w:val="20"/>
        </w:rPr>
        <w:t>a da</w:t>
      </w:r>
      <w:r>
        <w:rPr>
          <w:rFonts w:ascii="Arial" w:hAnsi="Arial" w:cs="Arial"/>
          <w:sz w:val="20"/>
          <w:szCs w:val="20"/>
        </w:rPr>
        <w:t xml:space="preserve"> qualidade ISO 9000 / </w:t>
      </w:r>
      <w:r w:rsidR="00AB43F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SO/TS 16949/2009 </w:t>
      </w:r>
      <w:r w:rsidRPr="001126B5">
        <w:rPr>
          <w:rFonts w:ascii="Arial" w:hAnsi="Arial" w:cs="Arial"/>
          <w:b/>
          <w:sz w:val="20"/>
          <w:szCs w:val="20"/>
        </w:rPr>
        <w:t>Metalúrgica MM.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- </w:t>
      </w:r>
      <w:r w:rsidR="008F185F">
        <w:rPr>
          <w:rFonts w:ascii="Arial" w:hAnsi="Arial" w:cs="Arial"/>
          <w:sz w:val="20"/>
          <w:szCs w:val="20"/>
        </w:rPr>
        <w:t>NR-11</w:t>
      </w:r>
      <w:r w:rsidR="0098415D">
        <w:rPr>
          <w:rFonts w:ascii="Arial" w:hAnsi="Arial" w:cs="Arial"/>
          <w:sz w:val="20"/>
          <w:szCs w:val="20"/>
        </w:rPr>
        <w:t xml:space="preserve"> </w:t>
      </w:r>
      <w:r w:rsidR="008F185F">
        <w:rPr>
          <w:rFonts w:ascii="Arial" w:hAnsi="Arial" w:cs="Arial"/>
          <w:sz w:val="20"/>
          <w:szCs w:val="20"/>
        </w:rPr>
        <w:t xml:space="preserve">Operação de </w:t>
      </w:r>
      <w:r w:rsidR="0098415D">
        <w:rPr>
          <w:rFonts w:ascii="Arial" w:hAnsi="Arial" w:cs="Arial"/>
          <w:sz w:val="20"/>
          <w:szCs w:val="20"/>
        </w:rPr>
        <w:t>Empilhadeira</w:t>
      </w:r>
      <w:r w:rsidR="0098415D" w:rsidRPr="00C431A6">
        <w:rPr>
          <w:rFonts w:ascii="Arial" w:hAnsi="Arial" w:cs="Arial"/>
          <w:b/>
          <w:sz w:val="20"/>
          <w:szCs w:val="20"/>
        </w:rPr>
        <w:t xml:space="preserve"> (</w:t>
      </w:r>
      <w:r w:rsidR="00AF5313" w:rsidRPr="00C431A6">
        <w:rPr>
          <w:rFonts w:ascii="Arial" w:hAnsi="Arial" w:cs="Arial"/>
          <w:b/>
          <w:sz w:val="20"/>
          <w:szCs w:val="20"/>
        </w:rPr>
        <w:t>SENAI)</w:t>
      </w:r>
    </w:p>
    <w:p w:rsidR="000042FC" w:rsidRPr="00F60208" w:rsidRDefault="00D5176F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Sistema da qualidade</w:t>
      </w:r>
      <w:r w:rsidR="00AB43F7">
        <w:rPr>
          <w:rFonts w:ascii="Arial" w:hAnsi="Arial" w:cs="Arial"/>
          <w:sz w:val="20"/>
          <w:szCs w:val="20"/>
        </w:rPr>
        <w:t xml:space="preserve"> IATF 16949/2016 </w:t>
      </w:r>
      <w:r w:rsidR="00AB43F7" w:rsidRPr="001126B5">
        <w:rPr>
          <w:rFonts w:ascii="Arial" w:hAnsi="Arial" w:cs="Arial"/>
          <w:b/>
          <w:sz w:val="20"/>
          <w:szCs w:val="20"/>
        </w:rPr>
        <w:t>Metalúrgica Polistampos.</w:t>
      </w:r>
    </w:p>
    <w:p w:rsidR="0098415D" w:rsidRDefault="0098415D" w:rsidP="000042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2FC" w:rsidRDefault="000042FC" w:rsidP="000042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0208">
        <w:rPr>
          <w:rFonts w:ascii="Arial" w:hAnsi="Arial" w:cs="Arial"/>
          <w:b/>
          <w:sz w:val="20"/>
          <w:szCs w:val="20"/>
        </w:rPr>
        <w:t>EXPERIÊNCIA PROFISSIONAL:</w:t>
      </w:r>
    </w:p>
    <w:p w:rsidR="00E07195" w:rsidRPr="00F60208" w:rsidRDefault="00E07195" w:rsidP="000042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7195" w:rsidRDefault="00D25573" w:rsidP="00FE4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4827">
        <w:rPr>
          <w:rFonts w:ascii="Arial" w:hAnsi="Arial" w:cs="Arial"/>
          <w:b/>
          <w:sz w:val="20"/>
          <w:szCs w:val="20"/>
        </w:rPr>
        <w:t>Met</w:t>
      </w:r>
      <w:r w:rsidR="00A410E5" w:rsidRPr="004E4827">
        <w:rPr>
          <w:rFonts w:ascii="Arial" w:hAnsi="Arial" w:cs="Arial"/>
          <w:b/>
          <w:sz w:val="20"/>
          <w:szCs w:val="20"/>
        </w:rPr>
        <w:t xml:space="preserve">alwac </w:t>
      </w:r>
      <w:r w:rsidR="0098415D" w:rsidRPr="004E4827">
        <w:rPr>
          <w:rFonts w:ascii="Arial" w:hAnsi="Arial" w:cs="Arial"/>
          <w:b/>
          <w:sz w:val="20"/>
          <w:szCs w:val="20"/>
        </w:rPr>
        <w:t>Indústria</w:t>
      </w:r>
      <w:r w:rsidR="00A410E5" w:rsidRPr="004E4827">
        <w:rPr>
          <w:rFonts w:ascii="Arial" w:hAnsi="Arial" w:cs="Arial"/>
          <w:b/>
          <w:sz w:val="20"/>
          <w:szCs w:val="20"/>
        </w:rPr>
        <w:t xml:space="preserve"> Metalúrgica</w:t>
      </w:r>
      <w:r w:rsidR="004E4827">
        <w:rPr>
          <w:rFonts w:ascii="Arial" w:hAnsi="Arial" w:cs="Arial"/>
          <w:sz w:val="20"/>
          <w:szCs w:val="20"/>
        </w:rPr>
        <w:t xml:space="preserve"> Data</w:t>
      </w:r>
      <w:r w:rsidR="00E07195" w:rsidRPr="00F60208">
        <w:rPr>
          <w:rFonts w:ascii="Arial" w:hAnsi="Arial" w:cs="Arial"/>
          <w:sz w:val="20"/>
          <w:szCs w:val="20"/>
        </w:rPr>
        <w:t xml:space="preserve">: </w:t>
      </w:r>
      <w:r w:rsidR="00153B70">
        <w:rPr>
          <w:rFonts w:ascii="Arial" w:hAnsi="Arial" w:cs="Arial"/>
          <w:sz w:val="20"/>
          <w:szCs w:val="20"/>
        </w:rPr>
        <w:t>16</w:t>
      </w:r>
      <w:r w:rsidR="0098415D">
        <w:rPr>
          <w:rFonts w:ascii="Arial" w:hAnsi="Arial" w:cs="Arial"/>
          <w:sz w:val="20"/>
          <w:szCs w:val="20"/>
        </w:rPr>
        <w:t>/10</w:t>
      </w:r>
      <w:r w:rsidR="002E583C">
        <w:rPr>
          <w:rFonts w:ascii="Arial" w:hAnsi="Arial" w:cs="Arial"/>
          <w:sz w:val="20"/>
          <w:szCs w:val="20"/>
        </w:rPr>
        <w:t xml:space="preserve">/2017 </w:t>
      </w:r>
      <w:r w:rsidR="0098415D">
        <w:rPr>
          <w:rFonts w:ascii="Arial" w:hAnsi="Arial" w:cs="Arial"/>
          <w:sz w:val="20"/>
          <w:szCs w:val="20"/>
        </w:rPr>
        <w:t>atual.</w:t>
      </w:r>
      <w:r w:rsidR="00E07195" w:rsidRPr="00F60208">
        <w:rPr>
          <w:rFonts w:ascii="Arial" w:hAnsi="Arial" w:cs="Arial"/>
          <w:sz w:val="20"/>
          <w:szCs w:val="20"/>
        </w:rPr>
        <w:t xml:space="preserve"> </w:t>
      </w:r>
    </w:p>
    <w:p w:rsidR="00696AF5" w:rsidRDefault="00C4053D" w:rsidP="00FE4F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Atividades da Empresa: Manufatura de peças</w:t>
      </w:r>
      <w:r w:rsidR="007659B9">
        <w:rPr>
          <w:rFonts w:ascii="Arial" w:hAnsi="Arial" w:cs="Arial"/>
          <w:sz w:val="20"/>
          <w:szCs w:val="20"/>
        </w:rPr>
        <w:t xml:space="preserve"> automotivas.</w:t>
      </w:r>
    </w:p>
    <w:p w:rsidR="000E38A2" w:rsidRPr="001840F7" w:rsidRDefault="007659B9" w:rsidP="001840F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0F7">
        <w:rPr>
          <w:rFonts w:ascii="Arial" w:hAnsi="Arial" w:cs="Arial"/>
          <w:sz w:val="20"/>
          <w:szCs w:val="20"/>
        </w:rPr>
        <w:t>*Experiência</w:t>
      </w:r>
      <w:r w:rsidR="003653CB" w:rsidRPr="001840F7">
        <w:rPr>
          <w:rFonts w:ascii="Arial" w:hAnsi="Arial" w:cs="Arial"/>
          <w:sz w:val="20"/>
          <w:szCs w:val="20"/>
        </w:rPr>
        <w:t xml:space="preserve"> em preparação de: </w:t>
      </w:r>
      <w:r w:rsidR="0098415D" w:rsidRPr="001840F7">
        <w:rPr>
          <w:rFonts w:ascii="Arial" w:hAnsi="Arial" w:cs="Arial"/>
          <w:sz w:val="20"/>
          <w:szCs w:val="20"/>
        </w:rPr>
        <w:t>Prensas excêntricas</w:t>
      </w:r>
      <w:r w:rsidR="00FF6606" w:rsidRPr="001840F7">
        <w:rPr>
          <w:rFonts w:ascii="Arial" w:hAnsi="Arial" w:cs="Arial"/>
          <w:sz w:val="20"/>
          <w:szCs w:val="20"/>
        </w:rPr>
        <w:t>, hidráulica</w:t>
      </w:r>
      <w:r w:rsidR="0098415D">
        <w:rPr>
          <w:rFonts w:ascii="Arial" w:hAnsi="Arial" w:cs="Arial"/>
          <w:sz w:val="20"/>
          <w:szCs w:val="20"/>
        </w:rPr>
        <w:t xml:space="preserve"> </w:t>
      </w:r>
      <w:r w:rsidR="00FF6606" w:rsidRPr="001840F7">
        <w:rPr>
          <w:rFonts w:ascii="Arial" w:hAnsi="Arial" w:cs="Arial"/>
          <w:sz w:val="20"/>
          <w:szCs w:val="20"/>
        </w:rPr>
        <w:t>de 40</w:t>
      </w:r>
      <w:r w:rsidR="009B49A4" w:rsidRPr="001840F7">
        <w:rPr>
          <w:rFonts w:ascii="Arial" w:hAnsi="Arial" w:cs="Arial"/>
          <w:sz w:val="20"/>
          <w:szCs w:val="20"/>
        </w:rPr>
        <w:t xml:space="preserve"> ª</w:t>
      </w:r>
      <w:r w:rsidR="007B6E6A" w:rsidRPr="001840F7">
        <w:rPr>
          <w:rFonts w:ascii="Arial" w:hAnsi="Arial" w:cs="Arial"/>
          <w:sz w:val="20"/>
          <w:szCs w:val="20"/>
        </w:rPr>
        <w:t xml:space="preserve"> 1000 toneladas</w:t>
      </w:r>
      <w:r w:rsidR="009B49A4" w:rsidRPr="001840F7">
        <w:rPr>
          <w:rFonts w:ascii="Arial" w:hAnsi="Arial" w:cs="Arial"/>
          <w:sz w:val="20"/>
          <w:szCs w:val="20"/>
        </w:rPr>
        <w:t xml:space="preserve"> inspeção</w:t>
      </w:r>
      <w:r w:rsidR="00772A8F" w:rsidRPr="001840F7">
        <w:rPr>
          <w:rFonts w:ascii="Arial" w:hAnsi="Arial" w:cs="Arial"/>
          <w:sz w:val="20"/>
          <w:szCs w:val="20"/>
        </w:rPr>
        <w:t xml:space="preserve"> e liberação de peças a serem </w:t>
      </w:r>
      <w:r w:rsidR="0098415D" w:rsidRPr="001840F7">
        <w:rPr>
          <w:rFonts w:ascii="Arial" w:hAnsi="Arial" w:cs="Arial"/>
          <w:sz w:val="20"/>
          <w:szCs w:val="20"/>
        </w:rPr>
        <w:t>produzida operação de empilhadeira transportes de ferramentas materiais</w:t>
      </w:r>
      <w:r w:rsidR="009863D3" w:rsidRPr="001840F7">
        <w:rPr>
          <w:rFonts w:ascii="Arial" w:hAnsi="Arial" w:cs="Arial"/>
          <w:sz w:val="20"/>
          <w:szCs w:val="20"/>
        </w:rPr>
        <w:t>.</w:t>
      </w:r>
      <w:r w:rsidR="000E38A2" w:rsidRPr="001840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Vistoria dos serviços a serem executados pela fabrica,</w:t>
      </w:r>
      <w:r w:rsidR="000E38A2" w:rsidRPr="001840F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38A2" w:rsidRPr="001840F7">
        <w:rPr>
          <w:rFonts w:ascii="Arial" w:hAnsi="Arial" w:cs="Arial"/>
          <w:color w:val="000000"/>
          <w:sz w:val="20"/>
          <w:szCs w:val="20"/>
        </w:rPr>
        <w:br/>
        <w:t>Controle de desempenho assegurando o cumprimento das metas estabelecidas; Trabalhando com PCP, verificando o funcionamento dos equipamentos, distribuindo o serviço a ser executado</w:t>
      </w:r>
      <w:r w:rsidR="003A6704" w:rsidRPr="001840F7">
        <w:rPr>
          <w:rFonts w:ascii="Arial" w:hAnsi="Arial" w:cs="Arial"/>
          <w:color w:val="000000"/>
          <w:sz w:val="20"/>
          <w:szCs w:val="20"/>
        </w:rPr>
        <w:t>.</w:t>
      </w:r>
      <w:r w:rsidR="000E38A2" w:rsidRPr="001840F7">
        <w:rPr>
          <w:rFonts w:ascii="Arial" w:hAnsi="Arial" w:cs="Arial"/>
          <w:color w:val="000000"/>
          <w:sz w:val="20"/>
          <w:szCs w:val="20"/>
        </w:rPr>
        <w:t xml:space="preserve"> </w:t>
      </w:r>
      <w:r w:rsidR="0098415D" w:rsidRPr="001840F7">
        <w:rPr>
          <w:rFonts w:ascii="Arial" w:hAnsi="Arial" w:cs="Arial"/>
          <w:color w:val="000000"/>
          <w:sz w:val="20"/>
          <w:szCs w:val="20"/>
        </w:rPr>
        <w:t>Acompanhando</w:t>
      </w:r>
      <w:r w:rsidR="000E38A2" w:rsidRPr="001840F7">
        <w:rPr>
          <w:rFonts w:ascii="Arial" w:hAnsi="Arial" w:cs="Arial"/>
          <w:color w:val="000000"/>
          <w:sz w:val="20"/>
          <w:szCs w:val="20"/>
        </w:rPr>
        <w:t xml:space="preserve"> o trabalho dos operadores.</w:t>
      </w:r>
    </w:p>
    <w:p w:rsidR="00E07195" w:rsidRPr="00F60208" w:rsidRDefault="00E07195" w:rsidP="00FE4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0208">
        <w:rPr>
          <w:rFonts w:ascii="Arial" w:hAnsi="Arial" w:cs="Arial"/>
          <w:b/>
          <w:sz w:val="20"/>
          <w:szCs w:val="20"/>
        </w:rPr>
        <w:t xml:space="preserve"> POLISTAMPOS INDÚSTRIA METALURGICA LTDA </w:t>
      </w:r>
      <w:r>
        <w:rPr>
          <w:rFonts w:ascii="Arial" w:hAnsi="Arial" w:cs="Arial"/>
          <w:sz w:val="20"/>
          <w:szCs w:val="20"/>
        </w:rPr>
        <w:t>Data: 10</w:t>
      </w:r>
      <w:r w:rsidRPr="00F60208">
        <w:rPr>
          <w:rFonts w:ascii="Arial" w:hAnsi="Arial" w:cs="Arial"/>
          <w:sz w:val="20"/>
          <w:szCs w:val="20"/>
        </w:rPr>
        <w:t>/10/2013 a 09/01/2017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  Atividades da Empresa: Manufatura de peças automotivas</w:t>
      </w:r>
    </w:p>
    <w:p w:rsidR="000042FC" w:rsidRPr="00BC494E" w:rsidRDefault="000042FC" w:rsidP="000042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 xml:space="preserve">*Experiência em preparação de máquinas: Prensas Excêntricas, Prensas Hidráulicas, Freio/fricção até 630 toneladas, Curvadeiras de tubo C.N. C, solda ponto projeção, solda mig. </w:t>
      </w:r>
      <w:r w:rsidRPr="00F60208">
        <w:rPr>
          <w:rFonts w:ascii="Arial" w:hAnsi="Arial" w:cs="Arial"/>
          <w:color w:val="000000"/>
          <w:sz w:val="20"/>
          <w:szCs w:val="20"/>
          <w:shd w:val="clear" w:color="auto" w:fill="FFFFFF"/>
        </w:rPr>
        <w:t>Vistoria dos serviços a serem executados pela fabrica,</w:t>
      </w:r>
      <w:r w:rsidRPr="00F602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0208">
        <w:rPr>
          <w:rFonts w:ascii="Arial" w:hAnsi="Arial" w:cs="Arial"/>
          <w:color w:val="000000"/>
          <w:sz w:val="20"/>
          <w:szCs w:val="20"/>
        </w:rPr>
        <w:br/>
        <w:t xml:space="preserve">Controle de desempenho assegurando o cumprimento das metas estabelecidas; Trabalhando com PCP, verificando o funcionamento dos equipamentos, distribuindo o serviço a ser executado acompanhando o trabalho dos </w:t>
      </w:r>
      <w:r w:rsidR="00BC494E">
        <w:rPr>
          <w:rFonts w:ascii="Arial" w:hAnsi="Arial" w:cs="Arial"/>
          <w:color w:val="000000"/>
          <w:sz w:val="20"/>
          <w:szCs w:val="20"/>
        </w:rPr>
        <w:t>operadores.</w:t>
      </w:r>
    </w:p>
    <w:p w:rsidR="0098415D" w:rsidRDefault="0098415D" w:rsidP="000042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0208">
        <w:rPr>
          <w:rFonts w:ascii="Arial" w:hAnsi="Arial" w:cs="Arial"/>
          <w:b/>
          <w:sz w:val="20"/>
          <w:szCs w:val="20"/>
        </w:rPr>
        <w:t xml:space="preserve">PS Ind. E Com. De Artefato de Metal Ltda. </w:t>
      </w:r>
      <w:r w:rsidRPr="00F60208">
        <w:rPr>
          <w:rFonts w:ascii="Arial" w:hAnsi="Arial" w:cs="Arial"/>
          <w:sz w:val="20"/>
          <w:szCs w:val="20"/>
        </w:rPr>
        <w:t xml:space="preserve">Data: 01/09/2003 á 04/07/2012. 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Atividades da Empresa: Manufatura de peças automotivas.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Cargo: Líder de produção e posteriormente Técnico de Processo.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Descrição das atividades: Liderar e orientar as atividades de fabricação de produtos dos turnos, cumprindo a programação estabelecida e análise de processo no sistema de distribuição de tarefas. Elaborar relatórios de produção, programação de férias, avaliação e aferição do desempenho dos colaboradores no controle geral de produção, indicadores de qualidade verificação do funcionamento da preparação Prensas Excêntricas, Pr</w:t>
      </w:r>
      <w:r w:rsidR="0098415D">
        <w:rPr>
          <w:rFonts w:ascii="Arial" w:hAnsi="Arial" w:cs="Arial"/>
          <w:sz w:val="20"/>
          <w:szCs w:val="20"/>
        </w:rPr>
        <w:t>ensas Hidráulicas,</w:t>
      </w:r>
      <w:r>
        <w:rPr>
          <w:rFonts w:ascii="Arial" w:hAnsi="Arial" w:cs="Arial"/>
          <w:sz w:val="20"/>
          <w:szCs w:val="20"/>
        </w:rPr>
        <w:t xml:space="preserve"> de 40</w:t>
      </w:r>
      <w:r w:rsidRPr="00F60208">
        <w:rPr>
          <w:rFonts w:ascii="Arial" w:hAnsi="Arial" w:cs="Arial"/>
          <w:sz w:val="20"/>
          <w:szCs w:val="20"/>
        </w:rPr>
        <w:t xml:space="preserve"> até 1100 toneladas, Curvadeiras de tubo C.N. C solda a ponto projeção, solda mig.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Preparar relatórios das ocorrências do turno de trabalho.* Preparar relatórios de horas/máquinas.</w:t>
      </w:r>
    </w:p>
    <w:p w:rsidR="000042FC" w:rsidRPr="00F60208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sz w:val="20"/>
          <w:szCs w:val="20"/>
        </w:rPr>
        <w:t>(Procedimentos, gestão a vista, peça padrão, organização e limpeza da área).</w:t>
      </w:r>
    </w:p>
    <w:p w:rsidR="000042FC" w:rsidRPr="00F60208" w:rsidRDefault="000042FC" w:rsidP="000042F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F60208">
        <w:rPr>
          <w:rFonts w:ascii="Arial" w:hAnsi="Arial" w:cs="Arial"/>
          <w:b/>
          <w:bCs/>
          <w:sz w:val="20"/>
          <w:szCs w:val="20"/>
          <w:u w:val="single"/>
        </w:rPr>
        <w:t>CONHECIMENTOS GERAIS</w:t>
      </w:r>
      <w:r w:rsidRPr="00F60208">
        <w:rPr>
          <w:rFonts w:ascii="Arial" w:hAnsi="Arial" w:cs="Arial"/>
          <w:sz w:val="20"/>
          <w:szCs w:val="20"/>
        </w:rPr>
        <w:t>; Organização da Produção e Controle de Materiais. Possuo conhecimentos em trabalhos em p</w:t>
      </w:r>
      <w:r>
        <w:rPr>
          <w:rFonts w:ascii="Arial" w:hAnsi="Arial" w:cs="Arial"/>
          <w:sz w:val="20"/>
          <w:szCs w:val="20"/>
        </w:rPr>
        <w:t xml:space="preserve">eças estampadas e </w:t>
      </w:r>
      <w:r w:rsidRPr="00F60208">
        <w:rPr>
          <w:rFonts w:ascii="Arial" w:hAnsi="Arial" w:cs="Arial"/>
          <w:sz w:val="20"/>
          <w:szCs w:val="20"/>
        </w:rPr>
        <w:t>subconjuntos</w:t>
      </w:r>
      <w:r>
        <w:rPr>
          <w:rFonts w:ascii="Arial" w:hAnsi="Arial" w:cs="Arial"/>
          <w:sz w:val="20"/>
          <w:szCs w:val="20"/>
        </w:rPr>
        <w:t xml:space="preserve"> soldados</w:t>
      </w:r>
      <w:r w:rsidRPr="00F60208">
        <w:rPr>
          <w:rFonts w:ascii="Arial" w:hAnsi="Arial" w:cs="Arial"/>
          <w:sz w:val="20"/>
          <w:szCs w:val="20"/>
        </w:rPr>
        <w:t xml:space="preserve"> e Administração do Planejamento das necessidades de Materiais – MRP; Planejamento dos Recursos de Manufaturas – MRP II; Planejamento de Capaci</w:t>
      </w:r>
      <w:r w:rsidR="00560C7B">
        <w:rPr>
          <w:rFonts w:ascii="Arial" w:hAnsi="Arial" w:cs="Arial"/>
          <w:sz w:val="20"/>
          <w:szCs w:val="20"/>
        </w:rPr>
        <w:t>dade – CRP; Just in Time; Kambam</w:t>
      </w:r>
      <w:r w:rsidRPr="00F60208">
        <w:rPr>
          <w:rFonts w:ascii="Arial" w:hAnsi="Arial" w:cs="Arial"/>
          <w:sz w:val="20"/>
          <w:szCs w:val="20"/>
        </w:rPr>
        <w:t xml:space="preserve">; Tempo Padrão; Gestão de Demanda; Planejamento Mestre da Produção elaboração de relatórios dimensionais 5s redução de set up (, FMEA, APQP, PPAP, CEP, MASP). </w:t>
      </w:r>
      <w:r w:rsidRPr="00F60208">
        <w:rPr>
          <w:rFonts w:ascii="Arial" w:hAnsi="Arial" w:cs="Arial"/>
          <w:b/>
          <w:sz w:val="20"/>
          <w:szCs w:val="20"/>
        </w:rPr>
        <w:t>No Aguardo De Uma Resposta Positiva, Que a Paz de Deus Esteja com vosco.</w:t>
      </w:r>
    </w:p>
    <w:p w:rsidR="00E53021" w:rsidRPr="000042FC" w:rsidRDefault="00E53021">
      <w:pPr>
        <w:rPr>
          <w:rFonts w:ascii="Arial" w:hAnsi="Arial" w:cs="Arial"/>
          <w:sz w:val="20"/>
          <w:szCs w:val="20"/>
        </w:rPr>
      </w:pPr>
    </w:p>
    <w:sectPr w:rsidR="00E53021" w:rsidRPr="000042FC" w:rsidSect="002B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2B0D"/>
    <w:multiLevelType w:val="hybridMultilevel"/>
    <w:tmpl w:val="90488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FC"/>
    <w:rsid w:val="000042FC"/>
    <w:rsid w:val="000E38A2"/>
    <w:rsid w:val="001061F3"/>
    <w:rsid w:val="001126B5"/>
    <w:rsid w:val="00116537"/>
    <w:rsid w:val="0014097A"/>
    <w:rsid w:val="00145F91"/>
    <w:rsid w:val="00153B70"/>
    <w:rsid w:val="001840F7"/>
    <w:rsid w:val="002E583C"/>
    <w:rsid w:val="003653CB"/>
    <w:rsid w:val="003A6704"/>
    <w:rsid w:val="004C2F4F"/>
    <w:rsid w:val="004D5251"/>
    <w:rsid w:val="004E4827"/>
    <w:rsid w:val="005511F3"/>
    <w:rsid w:val="00560C7B"/>
    <w:rsid w:val="005C1106"/>
    <w:rsid w:val="00625F8D"/>
    <w:rsid w:val="00637E3F"/>
    <w:rsid w:val="00696AF5"/>
    <w:rsid w:val="00757749"/>
    <w:rsid w:val="007659B9"/>
    <w:rsid w:val="00772A8F"/>
    <w:rsid w:val="007B6E6A"/>
    <w:rsid w:val="00861290"/>
    <w:rsid w:val="008F185F"/>
    <w:rsid w:val="0098415D"/>
    <w:rsid w:val="009863D3"/>
    <w:rsid w:val="009A0407"/>
    <w:rsid w:val="009B49A4"/>
    <w:rsid w:val="00A410E5"/>
    <w:rsid w:val="00AB43F7"/>
    <w:rsid w:val="00AF5313"/>
    <w:rsid w:val="00B333D3"/>
    <w:rsid w:val="00BC494E"/>
    <w:rsid w:val="00C4053D"/>
    <w:rsid w:val="00C431A6"/>
    <w:rsid w:val="00CC4848"/>
    <w:rsid w:val="00CF31FA"/>
    <w:rsid w:val="00D25573"/>
    <w:rsid w:val="00D5176F"/>
    <w:rsid w:val="00D605F6"/>
    <w:rsid w:val="00DE1D67"/>
    <w:rsid w:val="00E07195"/>
    <w:rsid w:val="00E53021"/>
    <w:rsid w:val="00E710B2"/>
    <w:rsid w:val="00F40DFC"/>
    <w:rsid w:val="00FD3B25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39D9"/>
  <w15:docId w15:val="{406AB13E-F8D3-164B-AF24-D4F5975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42FC"/>
  </w:style>
  <w:style w:type="paragraph" w:styleId="PargrafodaLista">
    <w:name w:val="List Paragraph"/>
    <w:basedOn w:val="Normal"/>
    <w:uiPriority w:val="34"/>
    <w:qFormat/>
    <w:rsid w:val="0018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sergio augusto dupim</cp:lastModifiedBy>
  <cp:revision>4</cp:revision>
  <dcterms:created xsi:type="dcterms:W3CDTF">2019-02-01T11:22:00Z</dcterms:created>
  <dcterms:modified xsi:type="dcterms:W3CDTF">2019-02-01T11:23:00Z</dcterms:modified>
</cp:coreProperties>
</file>