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4F3" w:rsidRPr="001834F3" w:rsidRDefault="001834F3" w:rsidP="00183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pt-BR"/>
              </w:rPr>
            </w:pP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pt-BR"/>
        </w:rPr>
      </w:pPr>
      <w:r>
        <w:rPr>
          <w:rFonts w:ascii="inherit" w:eastAsia="Times New Roman" w:hAnsi="inherit" w:cs="Arial"/>
          <w:noProof/>
          <w:color w:val="666666"/>
          <w:sz w:val="18"/>
          <w:szCs w:val="18"/>
          <w:lang w:eastAsia="pt-BR"/>
        </w:rPr>
        <w:drawing>
          <wp:inline distT="0" distB="0" distL="0" distR="0" wp14:anchorId="41B7C726" wp14:editId="425FE362">
            <wp:extent cx="778155" cy="80010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catho.com.br/fotos/17038276.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3" cy="8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6308"/>
      </w:tblGrid>
      <w:tr w:rsidR="001834F3" w:rsidRPr="001834F3" w:rsidTr="00D25B99">
        <w:trPr>
          <w:trHeight w:val="21"/>
          <w:tblCellSpacing w:w="7" w:type="dxa"/>
          <w:jc w:val="center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>Vando</w:t>
            </w:r>
            <w:proofErr w:type="spellEnd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>Luis</w:t>
            </w:r>
            <w:proofErr w:type="spellEnd"/>
            <w:r w:rsidRPr="001834F3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pt-BR"/>
              </w:rPr>
              <w:t xml:space="preserve"> Ribeiro</w:t>
            </w:r>
          </w:p>
        </w:tc>
      </w:tr>
      <w:tr w:rsidR="001834F3" w:rsidRPr="001834F3" w:rsidTr="00D25B99">
        <w:trPr>
          <w:tblCellSpacing w:w="7" w:type="dxa"/>
          <w:jc w:val="center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Casado</w:t>
            </w:r>
          </w:p>
        </w:tc>
      </w:tr>
      <w:tr w:rsidR="001834F3" w:rsidRPr="001834F3" w:rsidTr="00D25B99">
        <w:trPr>
          <w:trHeight w:val="28"/>
          <w:tblCellSpacing w:w="7" w:type="dxa"/>
          <w:jc w:val="center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D25B99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v</w:t>
            </w:r>
            <w:r w:rsidR="00607CC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andoribe40@gmail.com</w:t>
            </w:r>
          </w:p>
        </w:tc>
      </w:tr>
      <w:tr w:rsidR="001834F3" w:rsidRPr="001834F3" w:rsidTr="00D25B99">
        <w:trPr>
          <w:tblCellSpacing w:w="7" w:type="dxa"/>
          <w:jc w:val="center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Idade: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5338D4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45</w:t>
            </w:r>
            <w:r w:rsidR="00607CC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 anos</w:t>
            </w:r>
          </w:p>
        </w:tc>
      </w:tr>
      <w:tr w:rsidR="001834F3" w:rsidRPr="001834F3" w:rsidTr="00D25B99">
        <w:trPr>
          <w:tblCellSpacing w:w="7" w:type="dxa"/>
          <w:jc w:val="center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R </w:t>
            </w:r>
            <w:proofErr w:type="spellStart"/>
            <w:r w:rsidR="001450FE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Collechio</w:t>
            </w:r>
            <w:proofErr w:type="spellEnd"/>
            <w:r w:rsidR="001450FE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 197</w:t>
            </w:r>
            <w:r w:rsidR="00D25B99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 – Vila Castelo Branco – Campinas-SP</w:t>
            </w:r>
          </w:p>
        </w:tc>
      </w:tr>
      <w:tr w:rsidR="001834F3" w:rsidRPr="001834F3" w:rsidTr="00D25B99">
        <w:trPr>
          <w:tblCellSpacing w:w="7" w:type="dxa"/>
          <w:jc w:val="center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834F3" w:rsidRPr="001834F3" w:rsidRDefault="00D25B99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 xml:space="preserve">Telefones: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834F3" w:rsidRPr="001834F3" w:rsidRDefault="00D25B99" w:rsidP="00D25B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pt-BR"/>
              </w:rPr>
              <w:t>(19) 2121-2021     (19) 99624-23249</w:t>
            </w: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6"/>
            </w:tblGrid>
            <w:tr w:rsidR="008A0D19" w:rsidRPr="001834F3" w:rsidTr="00B245C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inherit" w:eastAsia="Times New Roman" w:hAnsi="inherit" w:cs="Arial"/>
                      <w:i/>
                      <w:color w:val="000000"/>
                      <w:sz w:val="2"/>
                      <w:szCs w:val="24"/>
                      <w:lang w:eastAsia="pt-BR"/>
                    </w:rPr>
                  </w:pPr>
                </w:p>
              </w:tc>
            </w:tr>
          </w:tbl>
          <w:p w:rsidR="008A0D19" w:rsidRPr="001834F3" w:rsidRDefault="008A0D19" w:rsidP="008A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4"/>
              <w:gridCol w:w="6272"/>
            </w:tblGrid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 w:rsidRPr="001834F3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Empresa: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9253C7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Ecopads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 Industria e Com.de Artefatos de Metais – Grupo Ebf Vaz</w:t>
                  </w:r>
                </w:p>
              </w:tc>
            </w:tr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 w:rsidRPr="001834F3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5338D4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Gerente Comercial    - Atual</w:t>
                  </w:r>
                </w:p>
              </w:tc>
            </w:tr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 w:rsidRPr="001834F3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Último Salário: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D25B9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R$ 7.500,00</w:t>
                  </w:r>
                </w:p>
              </w:tc>
            </w:tr>
            <w:tr w:rsidR="008A0D19" w:rsidRPr="001834F3" w:rsidTr="00B245CA">
              <w:trPr>
                <w:tblCellSpacing w:w="7" w:type="dxa"/>
                <w:jc w:val="center"/>
              </w:trPr>
              <w:tc>
                <w:tcPr>
                  <w:tcW w:w="12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 w:rsidRPr="001834F3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Atribuições do cargo: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8A0D19" w:rsidRPr="001834F3" w:rsidRDefault="008A0D19" w:rsidP="00B245C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Gerenciamento </w:t>
                  </w:r>
                  <w:r w:rsidR="00D25B99"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>de equipe de vendas, representantes e vendedores externos</w:t>
                  </w:r>
                  <w:r>
                    <w:rPr>
                      <w:rFonts w:ascii="Arial" w:eastAsia="Times New Roman" w:hAnsi="Arial" w:cs="Arial"/>
                      <w:i/>
                      <w:color w:val="333333"/>
                      <w:sz w:val="18"/>
                      <w:szCs w:val="18"/>
                      <w:lang w:eastAsia="pt-BR"/>
                    </w:rPr>
                    <w:t xml:space="preserve"> liderança de equipe de vendas nacional, estratégias de mercado, desenvolvimento e implantação de carteiras regionais, medições de desempenho e atingimento de metas, atendimento aos clientes grandes contas e manutenção de contratos, analise de pedidos, acompanhamento, fechamento de vendas, relacionamento com clientes. Formação de equipe de vendas, contratações, treinamentos técnicos e comerciais.</w:t>
                  </w:r>
                </w:p>
              </w:tc>
            </w:tr>
          </w:tbl>
          <w:p w:rsidR="008A0D19" w:rsidRPr="006F03E5" w:rsidRDefault="008A0D19" w:rsidP="001834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173"/>
        <w:gridCol w:w="3168"/>
        <w:gridCol w:w="3118"/>
      </w:tblGrid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Keko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Acessórios S/A -</w:t>
            </w:r>
            <w:r w:rsidR="001450F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05/2015 a 01/02/2017</w:t>
            </w:r>
            <w:r w:rsidR="00607CC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607CC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Ge</w:t>
            </w:r>
            <w:r w:rsidR="001450F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stor Comercial – 1 ano e 8 meses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D25B9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R$ 5.300,00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253C7" w:rsidRDefault="001834F3" w:rsidP="009253C7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Gerenciamento de carteira de </w:t>
            </w:r>
            <w:r w:rsidR="009253C7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canais </w:t>
            </w: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atacadistas e distribuidores, consultoria</w:t>
            </w:r>
          </w:p>
          <w:p w:rsidR="001834F3" w:rsidRPr="001834F3" w:rsidRDefault="009253C7" w:rsidP="009253C7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nas</w:t>
            </w:r>
            <w:proofErr w:type="gramEnd"/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redes das montadoras</w:t>
            </w:r>
            <w:r w:rsidR="001834F3"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com produtos homologados, consultoria técnica de produtos, coordenação dos representantes comerciais, atendimento ao mercado varejistas, elaboração de estratégias e medições das vendas.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173"/>
        <w:gridCol w:w="3184"/>
        <w:gridCol w:w="3102"/>
      </w:tblGrid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Brudovan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Pneus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Ltda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- 01/2014 a 09/2014 - 8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Gerente de Vendas - 8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D25B9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R$ 4.500,00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9253C7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Gerenciamento da área de vendas de peças e pneus automotivos e motos, cumprimento das metas, gestão das unidades filiais, contratações e treinamento dos colaboradores internos e da área comercial, controle dos números das filiais e responsável pelo pós vendas e </w:t>
            </w:r>
            <w:proofErr w:type="spellStart"/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venda da rede.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6283"/>
      </w:tblGrid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Trevilub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Comércio de Lubrificantes Ltda. - 10/2012 a 10/2013 - 1 ano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Supervisor de Vendas - 1 ano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D25B9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R$ 5.000,00</w:t>
            </w:r>
          </w:p>
        </w:tc>
      </w:tr>
      <w:tr w:rsidR="001834F3" w:rsidRPr="001834F3" w:rsidTr="009253C7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834F3" w:rsidRPr="001834F3" w:rsidRDefault="009253C7" w:rsidP="00482236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Gestão do time de vendedores externos, atendimento nos canais varejistas e atacadistas, contratações e treinamento, direcionamento dos trabalhos e das metas, acompanhamento em campo, atendimento aos clientes grandes contas, medições dos números e desempenho dos vendedores.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A719EE" w:rsidRPr="001834F3" w:rsidRDefault="00A719EE" w:rsidP="00183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 xml:space="preserve">Experiência profissional </w:t>
            </w: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173"/>
        <w:gridCol w:w="3141"/>
        <w:gridCol w:w="3145"/>
      </w:tblGrid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WESTBRASIL LUBRIFICANTES MOBIL E STP PETROPLUS AUTOMOTIVA - 05/2009 a 09/2012 - 3 anos e 4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Coordenador de Vendas - 3 anos e 4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D25B9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R$ 6.500,00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9253C7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Coordenação de equipe de vendas, vendedores externos e internos, atendimento aos clientes, acompanhamento em campo, medições dos números, contratações e treinamento</w:t>
            </w:r>
            <w:r w:rsidR="00A719E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, responsável pelo atingimento das metas, estratégias de vendas, pós vendas e vendas consultivas nos clientes.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170"/>
        <w:gridCol w:w="3150"/>
        <w:gridCol w:w="3140"/>
      </w:tblGrid>
      <w:tr w:rsidR="001834F3" w:rsidRPr="001834F3" w:rsidTr="00A719EE">
        <w:trPr>
          <w:tblCellSpacing w:w="7" w:type="dxa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TOP CAMPINAS EDITORA E DISTRIBUIDORA LTDA - 09/1999 a 02/2009</w:t>
            </w:r>
          </w:p>
        </w:tc>
      </w:tr>
      <w:tr w:rsidR="001834F3" w:rsidRPr="001834F3" w:rsidTr="00A719EE">
        <w:trPr>
          <w:tblCellSpacing w:w="7" w:type="dxa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Gerente Comercial - 8 anos</w:t>
            </w:r>
          </w:p>
        </w:tc>
      </w:tr>
      <w:tr w:rsidR="001834F3" w:rsidRPr="001834F3" w:rsidTr="00A719EE">
        <w:trPr>
          <w:tblCellSpacing w:w="7" w:type="dxa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D25B9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R$ 8.500,00</w:t>
            </w:r>
          </w:p>
        </w:tc>
      </w:tr>
      <w:tr w:rsidR="001834F3" w:rsidRPr="001834F3" w:rsidTr="00A719EE">
        <w:trPr>
          <w:tblCellSpacing w:w="7" w:type="dxa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27E25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Gerenciamento de equipe de vendas, treinamento, acompanhamento, prospecção de clientes, elaboração de propostas comercias e fechamento de negócios, desenvolvimento de regiões e aumento da participação do mercado, direcionar os vendedores aos melhores resultados e atender a demanda de cada região, aplicação das estratégias de vendas nos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pdv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, assegurar o giro e a demanda de cada cliente.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719EE" w:rsidRDefault="00A719EE" w:rsidP="001834F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173"/>
        <w:gridCol w:w="3209"/>
        <w:gridCol w:w="3077"/>
      </w:tblGrid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Wurth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do Brasil Peças de Fixação Ltda. - 02/1998 a 04/1999 - 1 ano e 2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Vendedor Externo - 1 ano e 2 meses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R$ 2.200,00</w:t>
            </w:r>
          </w:p>
        </w:tc>
      </w:tr>
      <w:tr w:rsidR="001834F3" w:rsidRPr="001834F3" w:rsidTr="00482236">
        <w:trPr>
          <w:tblCellSpacing w:w="7" w:type="dxa"/>
          <w:jc w:val="center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Vendas externas de peças e químicos automotivos, atendimento a clientes, demonstração de produtos e positivação de clientes, gestão de carteira e roteiro, vendas consultivas, prospecção de clientes e desenvolvimento de área, pesquisa de mercado e da concorrência, atingimento de metas.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0D19" w:rsidRPr="001834F3" w:rsidRDefault="001834F3" w:rsidP="00A719EE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Experiência profissional </w:t>
            </w:r>
          </w:p>
        </w:tc>
      </w:tr>
      <w:tr w:rsidR="001834F3" w:rsidRPr="001834F3" w:rsidTr="001834F3">
        <w:trPr>
          <w:gridBefore w:val="1"/>
          <w:gridAfter w:val="1"/>
          <w:wBefore w:w="14" w:type="pct"/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293"/>
      </w:tblGrid>
      <w:tr w:rsidR="001834F3" w:rsidRPr="001834F3" w:rsidTr="00A719EE">
        <w:trPr>
          <w:tblCellSpacing w:w="7" w:type="dxa"/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Empresa: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Dpaschoal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Automotiva </w:t>
            </w:r>
            <w:proofErr w:type="spellStart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Ltda</w:t>
            </w:r>
            <w:proofErr w:type="spellEnd"/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- 05/1989 a 09/1997 - 8 anos e 4 meses</w:t>
            </w:r>
          </w:p>
        </w:tc>
      </w:tr>
      <w:tr w:rsidR="001834F3" w:rsidRPr="001834F3" w:rsidTr="00A719EE">
        <w:trPr>
          <w:tblCellSpacing w:w="7" w:type="dxa"/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cargo: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Vendedor Comercial - 8 anos e 4 meses</w:t>
            </w:r>
          </w:p>
        </w:tc>
      </w:tr>
      <w:tr w:rsidR="001834F3" w:rsidRPr="001834F3" w:rsidTr="00A719EE">
        <w:trPr>
          <w:tblCellSpacing w:w="7" w:type="dxa"/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Último Salário: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R$ 2.000,00</w:t>
            </w:r>
          </w:p>
        </w:tc>
      </w:tr>
      <w:tr w:rsidR="001834F3" w:rsidRPr="001834F3" w:rsidTr="00A719EE">
        <w:trPr>
          <w:tblCellSpacing w:w="7" w:type="dxa"/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Atribuições do cargo: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Assistência ao departamento logístico de distribuição de estoque para as filiais de vendas, análise de vendas e saída dos produtos. Vendas de produtos automotivos, análise de manutenções e fechamento de orçamentos, captação de clientes, controle de vendas da filial, atendimento a clientes.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</w:pPr>
            <w:r w:rsidRPr="001834F3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66"/>
                <w:sz w:val="18"/>
                <w:szCs w:val="18"/>
                <w:lang w:eastAsia="pt-BR"/>
              </w:rPr>
            </w:pPr>
            <w:r w:rsidRPr="006F03E5">
              <w:rPr>
                <w:rFonts w:ascii="inherit" w:eastAsia="Times New Roman" w:hAnsi="inherit" w:cs="Arial"/>
                <w:b/>
                <w:bCs/>
                <w:i/>
                <w:color w:val="000066"/>
                <w:sz w:val="18"/>
                <w:szCs w:val="18"/>
                <w:bdr w:val="none" w:sz="0" w:space="0" w:color="auto" w:frame="1"/>
                <w:lang w:eastAsia="pt-BR"/>
              </w:rPr>
              <w:t xml:space="preserve">Graduação </w:t>
            </w:r>
          </w:p>
        </w:tc>
      </w:tr>
      <w:tr w:rsidR="001834F3" w:rsidRPr="001834F3" w:rsidTr="001834F3">
        <w:trPr>
          <w:trHeight w:val="15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inherit" w:eastAsia="Times New Roman" w:hAnsi="inherit" w:cs="Arial"/>
                <w:i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6283"/>
      </w:tblGrid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A719EE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Universidade Paulista </w:t>
            </w:r>
            <w:proofErr w:type="spellStart"/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Unip</w:t>
            </w:r>
            <w:proofErr w:type="spellEnd"/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Curso: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A719EE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Graduação em Administração</w:t>
            </w:r>
          </w:p>
        </w:tc>
      </w:tr>
      <w:tr w:rsidR="001834F3" w:rsidRPr="001834F3" w:rsidTr="001834F3">
        <w:trPr>
          <w:tblCellSpacing w:w="7" w:type="dxa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1834F3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 w:rsidRPr="001834F3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Período: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834F3" w:rsidRPr="001834F3" w:rsidRDefault="00930389" w:rsidP="001834F3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t-BR"/>
              </w:rPr>
              <w:t>De 02/2001 a 10/2005</w:t>
            </w:r>
          </w:p>
        </w:tc>
      </w:tr>
    </w:tbl>
    <w:p w:rsidR="001834F3" w:rsidRPr="001834F3" w:rsidRDefault="001834F3" w:rsidP="00183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sectPr w:rsidR="001834F3" w:rsidRPr="00183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3"/>
    <w:rsid w:val="00091520"/>
    <w:rsid w:val="00123009"/>
    <w:rsid w:val="00127E25"/>
    <w:rsid w:val="001450FE"/>
    <w:rsid w:val="001834F3"/>
    <w:rsid w:val="0037037E"/>
    <w:rsid w:val="00482236"/>
    <w:rsid w:val="005338D4"/>
    <w:rsid w:val="0054121D"/>
    <w:rsid w:val="00607CC3"/>
    <w:rsid w:val="006F03E5"/>
    <w:rsid w:val="00702FB2"/>
    <w:rsid w:val="007216A3"/>
    <w:rsid w:val="007C31F2"/>
    <w:rsid w:val="00815D08"/>
    <w:rsid w:val="008A0D19"/>
    <w:rsid w:val="009253C7"/>
    <w:rsid w:val="00930389"/>
    <w:rsid w:val="00A719EE"/>
    <w:rsid w:val="00A751E4"/>
    <w:rsid w:val="00A85439"/>
    <w:rsid w:val="00AC67B7"/>
    <w:rsid w:val="00CF4323"/>
    <w:rsid w:val="00D25B99"/>
    <w:rsid w:val="00E4297C"/>
    <w:rsid w:val="00E54872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31126-0275-49C2-956F-0B6059A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834F3"/>
  </w:style>
  <w:style w:type="character" w:styleId="Hyperlink">
    <w:name w:val="Hyperlink"/>
    <w:basedOn w:val="Fontepargpadro"/>
    <w:uiPriority w:val="99"/>
    <w:semiHidden/>
    <w:unhideWhenUsed/>
    <w:rsid w:val="001834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Vando Ribeiro</dc:creator>
  <cp:lastModifiedBy>ebf</cp:lastModifiedBy>
  <cp:revision>3</cp:revision>
  <dcterms:created xsi:type="dcterms:W3CDTF">2018-04-13T20:34:00Z</dcterms:created>
  <dcterms:modified xsi:type="dcterms:W3CDTF">2018-12-26T12:13:00Z</dcterms:modified>
</cp:coreProperties>
</file>