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Robson Santos Martins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End: Rua Santa Ângela de Mereci                                                               Data de Nasc: 18/03/1983. Bairro: Heliópolis Sacomã-SP                                                                                 Estado civil: Casado. Cep: 04235-070                                                                                                Nacionalidade: Brasileiro. Fone: (011) 2351-4256/ Cel. 96546-7131                                                                          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binhosommeliers@hotmail.com</w:t>
        </w:r>
      </w:hyperlink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binhomartinsjuva@gmail.com</w:t>
        </w:r>
      </w:hyperlink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Pretensão de cargo    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A disposição da empresa.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Formação Acadêmica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Ensino médio completo.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Qualificações: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- Operador de Produção.                                                                                                                                - Operador de Maquinas / Solda ponto 100 e 250 KVA e Prensa.                                                                 - Oficial Prensista.                                                                                                                                                  - Experiência em linha de produção.                                                                                                            Tenho experiência em linha de produção e montagem, e na área de solda ponto por projeção, resistência, preparação de maquina de pontear, fixa, suspensas, painéis digitais, troca de eletrodos, em solda ponto, tenho um amplo conhecimento com prensas de médio e grande porte.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Experiência: Profissional           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Empresa:</w:t>
      </w:r>
      <w:r w:rsidDel="00000000" w:rsidR="00000000" w:rsidRPr="00000000">
        <w:rPr>
          <w:rtl w:val="0"/>
        </w:rPr>
        <w:t xml:space="preserve"> Color-G industria Grafica LTDA/Cargo Ajudante GeraI-almoxarife. 05/01/2016 a 31/07/2018.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- Empresa:</w:t>
      </w:r>
      <w:r w:rsidDel="00000000" w:rsidR="00000000" w:rsidRPr="00000000">
        <w:rPr>
          <w:rtl w:val="0"/>
        </w:rPr>
        <w:t xml:space="preserve"> Procter &amp; Gamble do Brasil.                                                                                                         -Cargo: Operador de Produção – data de entrada 01/07/2013 a 08/09/2014.                                    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- Empresa:</w:t>
      </w:r>
      <w:r w:rsidDel="00000000" w:rsidR="00000000" w:rsidRPr="00000000">
        <w:rPr>
          <w:rtl w:val="0"/>
        </w:rPr>
        <w:t xml:space="preserve"> Itaesbra Indústria Mecânica LTDA.                                                                                           - Cargo: Operador de Maquinas Ponteadeira e Prensa - data de entrada 03/05/2010 a 27/12/2012. 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- Empresa:</w:t>
      </w:r>
      <w:r w:rsidDel="00000000" w:rsidR="00000000" w:rsidRPr="00000000">
        <w:rPr>
          <w:rtl w:val="0"/>
        </w:rPr>
        <w:t xml:space="preserve"> Zilmer Serviços Elétricos. LTDA - Cargo: Ajudante geral preparação de material - data de entrada 19/08/2009 a 29/04/2010.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Objetivo: </w:t>
      </w:r>
      <w:r w:rsidDel="00000000" w:rsidR="00000000" w:rsidRPr="00000000">
        <w:rPr>
          <w:rtl w:val="0"/>
        </w:rPr>
        <w:t xml:space="preserve"> Colaborar em um ambiente de trabalho onde possa colocar em pratica meus conhecimentos em favor da instituição na qual viso integrar, focando sempre o beneficio e o crescimento da organização e o crescimento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0FBD"/>
  </w:style>
  <w:style w:type="paragraph" w:styleId="Ttulo1">
    <w:name w:val="heading 1"/>
    <w:basedOn w:val="Normal"/>
    <w:next w:val="Normal"/>
    <w:link w:val="Ttulo1Char"/>
    <w:uiPriority w:val="9"/>
    <w:qFormat w:val="1"/>
    <w:rsid w:val="007220B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7220B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yperlink">
    <w:name w:val="Hyperlink"/>
    <w:basedOn w:val="Fontepargpadro"/>
    <w:uiPriority w:val="99"/>
    <w:unhideWhenUsed w:val="1"/>
    <w:rsid w:val="00F768C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binhosommeliers@hotmail.com" TargetMode="External"/><Relationship Id="rId7" Type="http://schemas.openxmlformats.org/officeDocument/2006/relationships/hyperlink" Target="mailto:binhomartinsjuva@gmail.com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