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i/>
          <w:color w:val="auto"/>
          <w:spacing w:val="0"/>
          <w:position w:val="0"/>
          <w:sz w:val="28"/>
          <w:shd w:fill="auto" w:val="clear"/>
        </w:rPr>
      </w:pPr>
      <w:r>
        <w:rPr>
          <w:rFonts w:ascii="Arial" w:hAnsi="Arial" w:cs="Arial" w:eastAsia="Arial"/>
          <w:b/>
          <w:i/>
          <w:color w:val="auto"/>
          <w:spacing w:val="0"/>
          <w:position w:val="0"/>
          <w:sz w:val="28"/>
          <w:shd w:fill="auto" w:val="clear"/>
        </w:rPr>
        <w:t xml:space="preserve">Edilson Araújo da Silva</w:t>
      </w:r>
    </w:p>
    <w:p>
      <w:pPr>
        <w:spacing w:before="0" w:after="0" w:line="240"/>
        <w:ind w:right="0" w:left="0" w:firstLine="0"/>
        <w:jc w:val="center"/>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Brasileiro ,união estável</w:t>
      </w:r>
    </w:p>
    <w:p>
      <w:pPr>
        <w:spacing w:before="0" w:after="0" w:line="240"/>
        <w:ind w:right="0" w:left="0" w:firstLine="0"/>
        <w:jc w:val="center"/>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Travessa Recanto dos Pássaros nº 17  Jardim São Savério, Cep: 04194-500</w:t>
      </w:r>
    </w:p>
    <w:p>
      <w:pPr>
        <w:tabs>
          <w:tab w:val="left" w:pos="2070" w:leader="none"/>
        </w:tabs>
        <w:spacing w:before="0" w:after="0" w:line="240"/>
        <w:ind w:right="0" w:left="0" w:firstLine="0"/>
        <w:jc w:val="center"/>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São Paulo </w:t>
      </w: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SPTel: (011) 2331- 4845 Cel: Claro  99473-1338</w:t>
      </w:r>
    </w:p>
    <w:p>
      <w:pPr>
        <w:spacing w:before="0" w:after="0" w:line="240"/>
        <w:ind w:right="0" w:left="0" w:firstLine="0"/>
        <w:jc w:val="center"/>
        <w:rPr>
          <w:rFonts w:ascii="Arial" w:hAnsi="Arial" w:cs="Arial" w:eastAsia="Arial"/>
          <w:i/>
          <w:color w:val="000000"/>
          <w:spacing w:val="0"/>
          <w:position w:val="0"/>
          <w:sz w:val="22"/>
          <w:u w:val="single"/>
          <w:shd w:fill="auto" w:val="clear"/>
        </w:rPr>
      </w:pPr>
      <w:r>
        <w:rPr>
          <w:rFonts w:ascii="Arial" w:hAnsi="Arial" w:cs="Arial" w:eastAsia="Arial"/>
          <w:i/>
          <w:color w:val="auto"/>
          <w:spacing w:val="0"/>
          <w:position w:val="0"/>
          <w:sz w:val="22"/>
          <w:shd w:fill="auto" w:val="clear"/>
        </w:rPr>
        <w:t xml:space="preserve">Email: </w:t>
      </w:r>
      <w:hyperlink xmlns:r="http://schemas.openxmlformats.org/officeDocument/2006/relationships" r:id="docRId0">
        <w:r>
          <w:rPr>
            <w:rFonts w:ascii="Arial" w:hAnsi="Arial" w:cs="Arial" w:eastAsia="Arial"/>
            <w:i/>
            <w:color w:val="000000"/>
            <w:spacing w:val="0"/>
            <w:position w:val="0"/>
            <w:sz w:val="22"/>
            <w:u w:val="single"/>
            <w:shd w:fill="auto" w:val="clear"/>
          </w:rPr>
          <w:t xml:space="preserve">edilsonaraujo78@gmail.com</w:t>
        </w:r>
      </w:hyperlink>
    </w:p>
    <w:p>
      <w:pPr>
        <w:spacing w:before="0" w:after="0" w:line="240"/>
        <w:ind w:right="0" w:left="0" w:firstLine="0"/>
        <w:jc w:val="center"/>
        <w:rPr>
          <w:rFonts w:ascii="Arial" w:hAnsi="Arial" w:cs="Arial" w:eastAsia="Arial"/>
          <w:i/>
          <w:color w:val="000000"/>
          <w:spacing w:val="0"/>
          <w:position w:val="0"/>
          <w:sz w:val="22"/>
          <w:u w:val="single"/>
          <w:shd w:fill="auto" w:val="clear"/>
        </w:rPr>
      </w:pPr>
    </w:p>
    <w:p>
      <w:pPr>
        <w:spacing w:before="0" w:after="0" w:line="240"/>
        <w:ind w:right="0" w:left="0" w:firstLine="0"/>
        <w:jc w:val="center"/>
        <w:rPr>
          <w:rFonts w:ascii="Arial" w:hAnsi="Arial" w:cs="Arial" w:eastAsia="Arial"/>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Objetivo:</w:t>
      </w:r>
    </w:p>
    <w:p>
      <w:pPr>
        <w:spacing w:before="0" w:after="0" w:line="240"/>
        <w:ind w:right="0" w:left="0" w:firstLine="0"/>
        <w:jc w:val="left"/>
        <w:rPr>
          <w:rFonts w:ascii="Arial" w:hAnsi="Arial" w:cs="Arial" w:eastAsia="Arial"/>
          <w:b/>
          <w:i/>
          <w:color w:val="auto"/>
          <w:spacing w:val="0"/>
          <w:position w:val="0"/>
          <w:sz w:val="22"/>
          <w:u w:val="single"/>
          <w:shd w:fill="auto" w:val="clear"/>
        </w:rPr>
      </w:pP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Área Industrial: Operacional, produção</w:t>
      </w:r>
    </w:p>
    <w:p>
      <w:pPr>
        <w:spacing w:before="0" w:after="0" w:line="240"/>
        <w:ind w:right="0" w:left="0" w:firstLine="0"/>
        <w:jc w:val="left"/>
        <w:rPr>
          <w:rFonts w:ascii="Arial" w:hAnsi="Arial" w:cs="Arial" w:eastAsia="Arial"/>
          <w: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Perfil Profissional:</w:t>
      </w:r>
    </w:p>
    <w:p>
      <w:pPr>
        <w:spacing w:before="0" w:after="0" w:line="240"/>
        <w:ind w:right="0" w:left="0" w:firstLine="0"/>
        <w:jc w:val="left"/>
        <w:rPr>
          <w:rFonts w:ascii="Arial" w:hAnsi="Arial" w:cs="Arial" w:eastAsia="Arial"/>
          <w: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Operador de máquina, auxiliar de produção (Produção manufaturada)</w:t>
      </w:r>
    </w:p>
    <w:p>
      <w:pPr>
        <w:spacing w:before="0" w:after="0" w:line="240"/>
        <w:ind w:right="0" w:left="0" w:firstLine="0"/>
        <w:jc w:val="left"/>
        <w:rPr>
          <w:rFonts w:ascii="Arial" w:hAnsi="Arial" w:cs="Arial" w:eastAsia="Arial"/>
          <w:b/>
          <w:i/>
          <w:color w:val="auto"/>
          <w:spacing w:val="0"/>
          <w:position w:val="0"/>
          <w:sz w:val="22"/>
          <w:u w:val="single"/>
          <w:shd w:fill="auto" w:val="clear"/>
        </w:rPr>
      </w:pP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u w:val="single"/>
          <w:shd w:fill="auto" w:val="clear"/>
        </w:rPr>
        <w:t xml:space="preserve">Formação escolar:</w:t>
      </w:r>
    </w:p>
    <w:p>
      <w:pPr>
        <w:spacing w:before="0" w:after="0" w:line="240"/>
        <w:ind w:right="0" w:left="0" w:firstLine="0"/>
        <w:jc w:val="left"/>
        <w:rPr>
          <w:rFonts w:ascii="Arial" w:hAnsi="Arial" w:cs="Arial" w:eastAsia="Arial"/>
          <w: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Ensino técnico (cursando logística)</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Instituição:Jorge Street</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Ensino médio completo</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Instituição: E.E. Júlio Ribeiro Ano de Conclusão 1999</w:t>
      </w:r>
    </w:p>
    <w:p>
      <w:pPr>
        <w:spacing w:before="0" w:after="0" w:line="240"/>
        <w:ind w:right="0" w:left="0" w:firstLine="0"/>
        <w:jc w:val="left"/>
        <w:rPr>
          <w:rFonts w:ascii="Arial" w:hAnsi="Arial" w:cs="Arial" w:eastAsia="Arial"/>
          <w: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u w:val="single"/>
          <w:shd w:fill="auto" w:val="clear"/>
        </w:rPr>
        <w:t xml:space="preserve">Idiomas:</w:t>
      </w:r>
      <w:r>
        <w:rPr>
          <w:rFonts w:ascii="Arial" w:hAnsi="Arial" w:cs="Arial" w:eastAsia="Arial"/>
          <w:i/>
          <w:color w:val="auto"/>
          <w:spacing w:val="0"/>
          <w:position w:val="0"/>
          <w:sz w:val="22"/>
          <w:shd w:fill="auto" w:val="clear"/>
        </w:rPr>
        <w:t xml:space="preserve"> Inglês básico  </w:t>
      </w:r>
    </w:p>
    <w:p>
      <w:pPr>
        <w:spacing w:before="0" w:after="0" w:line="240"/>
        <w:ind w:right="0" w:left="0" w:firstLine="0"/>
        <w:jc w:val="left"/>
        <w:rPr>
          <w:rFonts w:ascii="Arial" w:hAnsi="Arial" w:cs="Arial" w:eastAsia="Arial"/>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Histórico Profissional :</w:t>
      </w:r>
    </w:p>
    <w:p>
      <w:pPr>
        <w:spacing w:before="0" w:after="0" w:line="240"/>
        <w:ind w:right="0" w:left="0" w:firstLine="0"/>
        <w:jc w:val="left"/>
        <w:rPr>
          <w:rFonts w:ascii="Arial" w:hAnsi="Arial" w:cs="Arial" w:eastAsia="Arial"/>
          <w:b/>
          <w:i/>
          <w:color w:val="auto"/>
          <w:spacing w:val="0"/>
          <w:position w:val="0"/>
          <w:sz w:val="22"/>
          <w:u w:val="single"/>
          <w:shd w:fill="auto" w:val="clear"/>
        </w:rPr>
      </w:pP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Superfinishing </w:t>
      </w:r>
      <w:r>
        <w:rPr>
          <w:rFonts w:ascii="Arial" w:hAnsi="Arial" w:cs="Arial" w:eastAsia="Arial"/>
          <w:b/>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Agosto de 2017 á novembro 2017(Temporário)</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Empresa de tratamento superficial</w:t>
      </w:r>
    </w:p>
    <w:p>
      <w:pPr>
        <w:spacing w:before="0" w:after="0" w:line="240"/>
        <w:ind w:right="0" w:left="0"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Auxiliar de produção</w:t>
      </w: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Carvalho Confecções-</w:t>
      </w:r>
      <w:r>
        <w:rPr>
          <w:rFonts w:ascii="Arial" w:hAnsi="Arial" w:cs="Arial" w:eastAsia="Arial"/>
          <w:color w:val="auto"/>
          <w:spacing w:val="0"/>
          <w:position w:val="0"/>
          <w:sz w:val="22"/>
          <w:u w:val="single"/>
          <w:shd w:fill="auto" w:val="clear"/>
        </w:rPr>
        <w:t xml:space="preserve">Março de 2016 outubro 2016</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Empresa no ramo plástico e cosmético</w:t>
      </w:r>
    </w:p>
    <w:p>
      <w:pPr>
        <w:spacing w:before="0" w:after="0" w:line="240"/>
        <w:ind w:right="0" w:left="0"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Operador de injetora jr</w:t>
      </w: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u w:val="single"/>
          <w:shd w:fill="auto" w:val="clear"/>
        </w:rPr>
        <w:t xml:space="preserve">SJR Artefatos Metálicos</w:t>
      </w:r>
      <w:r>
        <w:rPr>
          <w:rFonts w:ascii="Arial" w:hAnsi="Arial" w:cs="Arial" w:eastAsia="Arial"/>
          <w:i/>
          <w:color w:val="auto"/>
          <w:spacing w:val="0"/>
          <w:position w:val="0"/>
          <w:sz w:val="22"/>
          <w:shd w:fill="auto" w:val="clear"/>
        </w:rPr>
        <w:t xml:space="preserve">-Janeiro 2014 á outubro 2014 </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Empresa de médio porte no seguimento de peças para motocicleta.</w:t>
      </w:r>
    </w:p>
    <w:p>
      <w:pPr>
        <w:spacing w:before="0" w:after="0" w:line="240"/>
        <w:ind w:right="0" w:left="0"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Operador de Maquina: </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Executando diversas funções como: operando furadeiras de bancada, fresa, cossinete e acabamento.</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Ajudante geral:</w:t>
      </w:r>
      <w:r>
        <w:rPr>
          <w:rFonts w:ascii="Arial" w:hAnsi="Arial" w:cs="Arial" w:eastAsia="Arial"/>
          <w:color w:val="auto"/>
          <w:spacing w:val="0"/>
          <w:position w:val="0"/>
          <w:sz w:val="22"/>
          <w:shd w:fill="auto" w:val="clear"/>
        </w:rPr>
        <w:t xml:space="preserve">operando furadeiras de bancada,fresa,cossinete e acabamento</w:t>
      </w:r>
    </w:p>
    <w:p>
      <w:pPr>
        <w:spacing w:before="0" w:after="0" w:line="240"/>
        <w:ind w:right="0" w:left="0" w:firstLine="0"/>
        <w:jc w:val="left"/>
        <w:rPr>
          <w:rFonts w:ascii="Arial" w:hAnsi="Arial" w:cs="Arial" w:eastAsia="Arial"/>
          <w:b/>
          <w:i/>
          <w:color w:val="auto"/>
          <w:spacing w:val="0"/>
          <w:position w:val="0"/>
          <w:sz w:val="22"/>
          <w:u w:val="single"/>
          <w:shd w:fill="auto" w:val="clear"/>
        </w:rPr>
      </w:pPr>
    </w:p>
    <w:p>
      <w:pPr>
        <w:spacing w:before="0" w:after="0" w:line="240"/>
        <w:ind w:right="0" w:left="0" w:firstLine="0"/>
        <w:jc w:val="left"/>
        <w:rPr>
          <w:rFonts w:ascii="Arial" w:hAnsi="Arial" w:cs="Arial" w:eastAsia="Arial"/>
          <w:b/>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Industria Mecânica Samot ltda.</w:t>
      </w:r>
      <w:r>
        <w:rPr>
          <w:rFonts w:ascii="Arial" w:hAnsi="Arial" w:cs="Arial" w:eastAsia="Arial"/>
          <w:i/>
          <w:color w:val="auto"/>
          <w:spacing w:val="0"/>
          <w:position w:val="0"/>
          <w:sz w:val="22"/>
          <w:shd w:fill="auto" w:val="clear"/>
        </w:rPr>
        <w:t xml:space="preserve"> Março de 2008 a janeiro 2013 </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Empresa de grande porte (Brasil \ América Latina) no seguimento de usinagem de precisão.</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Operador de torno CNCI</w:t>
      </w:r>
      <w:r>
        <w:rPr>
          <w:rFonts w:ascii="Arial" w:hAnsi="Arial" w:cs="Arial" w:eastAsia="Arial"/>
          <w:i/>
          <w:color w:val="auto"/>
          <w:spacing w:val="0"/>
          <w:position w:val="0"/>
          <w:sz w:val="22"/>
          <w:shd w:fill="auto" w:val="clear"/>
        </w:rPr>
        <w:t xml:space="preserve">- Usinagem de materiais voltados para a área automotiva, eletrodoméstica, em seus mais derivados tipos de matéria prima( perfilados e metais forjados)</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Auxiliar de produção</w:t>
      </w:r>
      <w:r>
        <w:rPr>
          <w:rFonts w:ascii="Arial" w:hAnsi="Arial" w:cs="Arial" w:eastAsia="Arial"/>
          <w:i/>
          <w:color w:val="auto"/>
          <w:spacing w:val="0"/>
          <w:position w:val="0"/>
          <w:sz w:val="22"/>
          <w:shd w:fill="auto" w:val="clear"/>
        </w:rPr>
        <w:t xml:space="preserve">( Galvanoplastia) </w:t>
      </w: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Acabamento de materiais  vindos da linha de produ</w:t>
      </w:r>
      <w:r>
        <w:rPr>
          <w:rFonts w:ascii="Arial" w:hAnsi="Arial" w:cs="Arial" w:eastAsia="Arial"/>
          <w:i/>
          <w:color w:val="auto"/>
          <w:spacing w:val="0"/>
          <w:position w:val="0"/>
          <w:sz w:val="22"/>
          <w:shd w:fill="auto" w:val="clear"/>
        </w:rPr>
        <w:t xml:space="preserve">ção, inspeção final, acondicionamento e expedição de materiais ao cliente.</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Controle de processo</w:t>
      </w:r>
      <w:r>
        <w:rPr>
          <w:rFonts w:ascii="Arial" w:hAnsi="Arial" w:cs="Arial" w:eastAsia="Arial"/>
          <w:i/>
          <w:color w:val="auto"/>
          <w:spacing w:val="0"/>
          <w:position w:val="0"/>
          <w:sz w:val="22"/>
          <w:shd w:fill="auto" w:val="clear"/>
        </w:rPr>
        <w:t xml:space="preserve"> (Interpretação de desenho com suas dimensões), instrumentação de aparelhos de medição, CEP (Controle Estatístico do processo)preenchimento de etiquetas de identificação, contendo dadosdo produto(código, descrição tipo de material ,lote ,rastreamento, troca de operação, entre outros).</w:t>
      </w:r>
    </w:p>
    <w:p>
      <w:pPr>
        <w:spacing w:before="0" w:after="0" w:line="240"/>
        <w:ind w:right="0" w:left="0" w:firstLine="0"/>
        <w:jc w:val="left"/>
        <w:rPr>
          <w:rFonts w:ascii="Arial" w:hAnsi="Arial" w:cs="Arial" w:eastAsia="Arial"/>
          <w:b/>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Cursos:</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Cursando técnico em logística (Etec Jorge street) 02/2018 a 07/2019</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Leitura e interpretação de desenho básico Senai (04\2007 a 06\2007)80 hrs</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Controle dimensional (Metrologia) Senai (09\2007 a 10\2007) 40 hrs</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Mecânica de Usinagem- modulo I   Senai (07\2008 a 12\2008)140 hrs</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Mecânica de Usinagem modulo II Senai (01\2009 a 06\2009) 140 hrs</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Programador e operador de centro de usinagem Senai (01\2010 a 07\2010 120 hrs</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Assistente de controle de qualidade Senai (03\2013 a 06\2013) 180 hrs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edilsonaraujo78@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