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94" w:rsidRPr="008B210F" w:rsidRDefault="008B210F">
      <w:pPr>
        <w:tabs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</w:tabs>
        <w:spacing w:after="0" w:line="259" w:lineRule="auto"/>
        <w:ind w:left="0" w:firstLine="0"/>
        <w:jc w:val="left"/>
        <w:rPr>
          <w:lang w:val="pt-BR"/>
        </w:rPr>
      </w:pPr>
      <w:r w:rsidRPr="008B210F">
        <w:rPr>
          <w:b/>
          <w:sz w:val="32"/>
          <w:lang w:val="pt-BR"/>
        </w:rPr>
        <w:t>Francinete Mesquita Dezotti</w:t>
      </w:r>
      <w:r w:rsidR="00B96BD9" w:rsidRPr="008B210F">
        <w:rPr>
          <w:b/>
          <w:sz w:val="32"/>
          <w:lang w:val="pt-BR"/>
        </w:rPr>
        <w:t xml:space="preserve"> </w:t>
      </w:r>
      <w:r w:rsidR="00B96BD9" w:rsidRPr="008B210F">
        <w:rPr>
          <w:b/>
          <w:sz w:val="32"/>
          <w:lang w:val="pt-BR"/>
        </w:rPr>
        <w:tab/>
        <w:t xml:space="preserve"> </w:t>
      </w:r>
      <w:r w:rsidR="00B96BD9" w:rsidRPr="008B210F">
        <w:rPr>
          <w:b/>
          <w:sz w:val="32"/>
          <w:lang w:val="pt-BR"/>
        </w:rPr>
        <w:tab/>
        <w:t xml:space="preserve"> </w:t>
      </w:r>
      <w:r w:rsidR="00B96BD9" w:rsidRPr="008B210F">
        <w:rPr>
          <w:b/>
          <w:sz w:val="32"/>
          <w:lang w:val="pt-BR"/>
        </w:rPr>
        <w:tab/>
        <w:t xml:space="preserve"> </w:t>
      </w:r>
      <w:r w:rsidR="00B96BD9" w:rsidRPr="008B210F">
        <w:rPr>
          <w:b/>
          <w:sz w:val="32"/>
          <w:lang w:val="pt-BR"/>
        </w:rPr>
        <w:tab/>
        <w:t xml:space="preserve"> </w:t>
      </w:r>
      <w:r w:rsidR="00B96BD9" w:rsidRPr="008B210F">
        <w:rPr>
          <w:b/>
          <w:sz w:val="32"/>
          <w:lang w:val="pt-BR"/>
        </w:rPr>
        <w:tab/>
        <w:t xml:space="preserve"> </w:t>
      </w:r>
      <w:r w:rsidR="00B96BD9" w:rsidRPr="008B210F">
        <w:rPr>
          <w:b/>
          <w:sz w:val="32"/>
          <w:lang w:val="pt-BR"/>
        </w:rPr>
        <w:tab/>
        <w:t xml:space="preserve"> </w:t>
      </w:r>
      <w:r w:rsidR="00B96BD9" w:rsidRPr="008B210F">
        <w:rPr>
          <w:b/>
          <w:sz w:val="32"/>
          <w:lang w:val="pt-BR"/>
        </w:rPr>
        <w:tab/>
        <w:t xml:space="preserve"> </w:t>
      </w:r>
    </w:p>
    <w:p w:rsidR="00D26D94" w:rsidRPr="008B210F" w:rsidRDefault="00B96BD9">
      <w:pPr>
        <w:tabs>
          <w:tab w:val="center" w:pos="4649"/>
        </w:tabs>
        <w:spacing w:line="259" w:lineRule="auto"/>
        <w:ind w:left="-179" w:firstLine="0"/>
        <w:jc w:val="left"/>
        <w:rPr>
          <w:lang w:val="pt-BR"/>
        </w:rPr>
      </w:pPr>
      <w:r>
        <w:rPr>
          <w:rFonts w:ascii="Calibri" w:eastAsia="Calibri" w:hAnsi="Calibri" w:cs="Calibri"/>
          <w:noProof/>
          <w:sz w:val="22"/>
          <w:lang w:val="pt-BR" w:eastAsia="pt-BR"/>
        </w:rPr>
        <mc:AlternateContent>
          <mc:Choice Requires="wpg">
            <w:drawing>
              <wp:inline distT="0" distB="0" distL="0" distR="0">
                <wp:extent cx="3600450" cy="25400"/>
                <wp:effectExtent l="0" t="0" r="0" b="0"/>
                <wp:docPr id="1354" name="Group 1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25400"/>
                          <a:chOff x="0" y="0"/>
                          <a:chExt cx="3600450" cy="25400"/>
                        </a:xfrm>
                      </wpg:grpSpPr>
                      <wps:wsp>
                        <wps:cNvPr id="1804" name="Shape 1804"/>
                        <wps:cNvSpPr/>
                        <wps:spPr>
                          <a:xfrm>
                            <a:off x="0" y="0"/>
                            <a:ext cx="360045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0" h="25400">
                                <a:moveTo>
                                  <a:pt x="0" y="0"/>
                                </a:moveTo>
                                <a:lnTo>
                                  <a:pt x="3600450" y="0"/>
                                </a:lnTo>
                                <a:lnTo>
                                  <a:pt x="360045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1997C7" id="Group 1354" o:spid="_x0000_s1026" style="width:283.5pt;height:2pt;mso-position-horizontal-relative:char;mso-position-vertical-relative:line" coordsize="3600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">
                <v:shape id="Shape 1804" o:spid="_x0000_s1027" style="position:absolute;width:36004;height:254;visibility:visible;mso-wrap-style:square;v-text-anchor:top" coordsize="360045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UtNb8A&#10;AADdAAAADwAAAGRycy9kb3ducmV2LnhtbERPTYvCMBC9C/sfwix4EU0VEekapSiKV6uIx9lmbIvN&#10;pDZR6783guBtHu9zZovWVOJOjSstKxgOIhDEmdUl5woO+3V/CsJ5ZI2VZVLwJAeL+U9nhrG2D97R&#10;PfW5CCHsYlRQeF/HUrqsIINuYGviwJ1tY9AH2ORSN/gI4aaSoyiaSIMlh4YCa1oWlF3Sm1HgVqfs&#10;xpfkSpvzsfef6qQmmyvV/W2TPxCeWv8Vf9xbHeZPozG8vwkn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5S01vwAAAN0AAAAPAAAAAAAAAAAAAAAAAJgCAABkcnMvZG93bnJl&#10;di54bWxQSwUGAAAAAAQABAD1AAAAhAMAAAAA&#10;" path="m,l3600450,r,25400l,25400,,e" fillcolor="#59595a" stroked="f" strokeweight="0">
                  <v:stroke miterlimit="83231f" joinstyle="miter"/>
                  <v:path arrowok="t" textboxrect="0,0,3600450,25400"/>
                </v:shape>
                <w10:anchorlock/>
              </v:group>
            </w:pict>
          </mc:Fallback>
        </mc:AlternateContent>
      </w:r>
      <w:r w:rsidRPr="008B210F">
        <w:rPr>
          <w:b/>
          <w:sz w:val="22"/>
          <w:lang w:val="pt-BR"/>
        </w:rPr>
        <w:t xml:space="preserve"> </w:t>
      </w:r>
      <w:r w:rsidRPr="008B210F">
        <w:rPr>
          <w:b/>
          <w:sz w:val="22"/>
          <w:lang w:val="pt-BR"/>
        </w:rPr>
        <w:tab/>
      </w:r>
      <w:r w:rsidRPr="008B210F">
        <w:rPr>
          <w:sz w:val="32"/>
          <w:vertAlign w:val="subscript"/>
          <w:lang w:val="pt-BR"/>
        </w:rPr>
        <w:t xml:space="preserve"> </w:t>
      </w:r>
    </w:p>
    <w:p w:rsidR="008B210F" w:rsidRDefault="008B210F" w:rsidP="008B210F">
      <w:pPr>
        <w:ind w:left="0" w:firstLine="0"/>
        <w:rPr>
          <w:lang w:val="pt-BR"/>
        </w:rPr>
      </w:pPr>
    </w:p>
    <w:p w:rsidR="00D26D94" w:rsidRPr="00DC1EE0" w:rsidRDefault="008B210F" w:rsidP="008B210F">
      <w:pPr>
        <w:ind w:left="0" w:firstLine="0"/>
        <w:rPr>
          <w:sz w:val="22"/>
          <w:lang w:val="pt-BR"/>
        </w:rPr>
      </w:pPr>
      <w:r w:rsidRPr="00DC1EE0">
        <w:rPr>
          <w:sz w:val="22"/>
          <w:lang w:val="pt-BR"/>
        </w:rPr>
        <w:t>Rua Ibatiba</w:t>
      </w:r>
      <w:r w:rsidR="00B96BD9" w:rsidRPr="00DC1EE0">
        <w:rPr>
          <w:sz w:val="22"/>
          <w:lang w:val="pt-BR"/>
        </w:rPr>
        <w:t xml:space="preserve">, n° </w:t>
      </w:r>
      <w:r w:rsidRPr="00DC1EE0">
        <w:rPr>
          <w:sz w:val="22"/>
          <w:lang w:val="pt-BR"/>
        </w:rPr>
        <w:t>235 – Casa 61 – Vila Metalúrgica</w:t>
      </w:r>
      <w:r w:rsidR="00B96BD9" w:rsidRPr="00DC1EE0">
        <w:rPr>
          <w:sz w:val="22"/>
          <w:lang w:val="pt-BR"/>
        </w:rPr>
        <w:t xml:space="preserve"> </w:t>
      </w:r>
    </w:p>
    <w:p w:rsidR="00D26D94" w:rsidRPr="00DC1EE0" w:rsidRDefault="008B210F" w:rsidP="008B210F">
      <w:pPr>
        <w:ind w:left="0" w:firstLine="0"/>
        <w:rPr>
          <w:sz w:val="22"/>
          <w:lang w:val="pt-BR"/>
        </w:rPr>
      </w:pPr>
      <w:r w:rsidRPr="00DC1EE0">
        <w:rPr>
          <w:sz w:val="22"/>
          <w:lang w:val="pt-BR"/>
        </w:rPr>
        <w:t>09220-608</w:t>
      </w:r>
      <w:r w:rsidR="00B96BD9" w:rsidRPr="00DC1EE0">
        <w:rPr>
          <w:sz w:val="22"/>
          <w:lang w:val="pt-BR"/>
        </w:rPr>
        <w:t xml:space="preserve"> </w:t>
      </w:r>
      <w:r w:rsidRPr="00DC1EE0">
        <w:rPr>
          <w:sz w:val="22"/>
          <w:lang w:val="pt-BR"/>
        </w:rPr>
        <w:t>–</w:t>
      </w:r>
      <w:r w:rsidR="00B96BD9" w:rsidRPr="00DC1EE0">
        <w:rPr>
          <w:sz w:val="22"/>
          <w:lang w:val="pt-BR"/>
        </w:rPr>
        <w:t xml:space="preserve"> </w:t>
      </w:r>
      <w:r w:rsidRPr="00DC1EE0">
        <w:rPr>
          <w:sz w:val="22"/>
          <w:lang w:val="pt-BR"/>
        </w:rPr>
        <w:t>Santo André – SP</w:t>
      </w:r>
      <w:r w:rsidR="00B96BD9" w:rsidRPr="00DC1EE0">
        <w:rPr>
          <w:sz w:val="22"/>
          <w:lang w:val="pt-BR"/>
        </w:rPr>
        <w:t xml:space="preserve"> </w:t>
      </w:r>
    </w:p>
    <w:p w:rsidR="008B210F" w:rsidRPr="00DC1EE0" w:rsidRDefault="00B96BD9" w:rsidP="008B210F">
      <w:pPr>
        <w:spacing w:after="49"/>
        <w:ind w:left="0" w:right="1431" w:firstLine="0"/>
        <w:rPr>
          <w:sz w:val="22"/>
          <w:lang w:val="pt-BR"/>
        </w:rPr>
      </w:pPr>
      <w:r w:rsidRPr="00DC1EE0">
        <w:rPr>
          <w:sz w:val="22"/>
          <w:lang w:val="pt-BR"/>
        </w:rPr>
        <w:t>(</w:t>
      </w:r>
      <w:r w:rsidR="008B210F" w:rsidRPr="00DC1EE0">
        <w:rPr>
          <w:sz w:val="22"/>
          <w:lang w:val="pt-BR"/>
        </w:rPr>
        <w:t>11</w:t>
      </w:r>
      <w:r w:rsidRPr="00DC1EE0">
        <w:rPr>
          <w:sz w:val="22"/>
          <w:lang w:val="pt-BR"/>
        </w:rPr>
        <w:t xml:space="preserve">) </w:t>
      </w:r>
      <w:r w:rsidR="008B210F" w:rsidRPr="00DC1EE0">
        <w:rPr>
          <w:sz w:val="22"/>
          <w:lang w:val="pt-BR"/>
        </w:rPr>
        <w:t>97241-1925</w:t>
      </w:r>
      <w:r w:rsidRPr="00DC1EE0">
        <w:rPr>
          <w:sz w:val="22"/>
          <w:lang w:val="pt-BR"/>
        </w:rPr>
        <w:t xml:space="preserve"> </w:t>
      </w:r>
      <w:r w:rsidR="008B210F" w:rsidRPr="00DC1EE0">
        <w:rPr>
          <w:sz w:val="22"/>
          <w:lang w:val="pt-BR"/>
        </w:rPr>
        <w:t xml:space="preserve">- </w:t>
      </w:r>
      <w:r w:rsidRPr="00DC1EE0">
        <w:rPr>
          <w:sz w:val="22"/>
          <w:lang w:val="pt-BR"/>
        </w:rPr>
        <w:t>(</w:t>
      </w:r>
      <w:r w:rsidR="008B210F" w:rsidRPr="00DC1EE0">
        <w:rPr>
          <w:sz w:val="22"/>
          <w:lang w:val="pt-BR"/>
        </w:rPr>
        <w:t>11</w:t>
      </w:r>
      <w:r w:rsidRPr="00DC1EE0">
        <w:rPr>
          <w:sz w:val="22"/>
          <w:lang w:val="pt-BR"/>
        </w:rPr>
        <w:t xml:space="preserve">) </w:t>
      </w:r>
      <w:r w:rsidR="008B210F" w:rsidRPr="00DC1EE0">
        <w:rPr>
          <w:sz w:val="22"/>
          <w:lang w:val="pt-BR"/>
        </w:rPr>
        <w:t>4463-5327</w:t>
      </w:r>
    </w:p>
    <w:p w:rsidR="008B210F" w:rsidRPr="00DC1EE0" w:rsidRDefault="008B210F" w:rsidP="008B210F">
      <w:pPr>
        <w:spacing w:after="49"/>
        <w:ind w:left="0" w:right="1431" w:firstLine="0"/>
        <w:rPr>
          <w:sz w:val="22"/>
          <w:lang w:val="pt-BR"/>
        </w:rPr>
      </w:pPr>
      <w:r w:rsidRPr="00DC1EE0">
        <w:rPr>
          <w:sz w:val="22"/>
          <w:lang w:val="pt-BR"/>
        </w:rPr>
        <w:t>Recados com Adriano (11) 99875-0010 - (11)</w:t>
      </w:r>
      <w:r w:rsidR="00B96BD9" w:rsidRPr="00DC1EE0">
        <w:rPr>
          <w:sz w:val="22"/>
          <w:lang w:val="pt-BR"/>
        </w:rPr>
        <w:t xml:space="preserve"> </w:t>
      </w:r>
      <w:r w:rsidRPr="00DC1EE0">
        <w:rPr>
          <w:sz w:val="22"/>
          <w:lang w:val="pt-BR"/>
        </w:rPr>
        <w:t xml:space="preserve">4399-5814 </w:t>
      </w:r>
    </w:p>
    <w:p w:rsidR="00401E9A" w:rsidRDefault="00482642" w:rsidP="008B210F">
      <w:pPr>
        <w:spacing w:after="49"/>
        <w:ind w:left="0" w:right="1431" w:firstLine="0"/>
        <w:rPr>
          <w:sz w:val="22"/>
          <w:lang w:val="pt-BR"/>
        </w:rPr>
      </w:pPr>
      <w:r w:rsidRPr="00DC1EE0">
        <w:rPr>
          <w:sz w:val="22"/>
          <w:lang w:val="pt-BR"/>
        </w:rPr>
        <w:t>E-mail</w:t>
      </w:r>
      <w:r w:rsidR="008B210F" w:rsidRPr="00DC1EE0">
        <w:rPr>
          <w:sz w:val="22"/>
          <w:lang w:val="pt-BR"/>
        </w:rPr>
        <w:t xml:space="preserve">: </w:t>
      </w:r>
      <w:hyperlink r:id="rId5" w:history="1">
        <w:r w:rsidR="00401E9A" w:rsidRPr="00C0563F">
          <w:rPr>
            <w:rStyle w:val="Hyperlink"/>
            <w:sz w:val="22"/>
            <w:lang w:val="pt-BR"/>
          </w:rPr>
          <w:t>francinete.dezotti@gmail.com</w:t>
        </w:r>
      </w:hyperlink>
      <w:bookmarkStart w:id="0" w:name="_GoBack"/>
      <w:bookmarkEnd w:id="0"/>
    </w:p>
    <w:p w:rsidR="00FC3CF3" w:rsidRDefault="00554575" w:rsidP="00554575">
      <w:pPr>
        <w:ind w:left="0" w:right="180" w:firstLine="0"/>
        <w:rPr>
          <w:rStyle w:val="Hyperlink"/>
          <w:sz w:val="22"/>
          <w:bdr w:val="none" w:sz="0" w:space="0" w:color="auto" w:frame="1"/>
          <w:shd w:val="clear" w:color="auto" w:fill="FFFFFF"/>
        </w:rPr>
      </w:pPr>
      <w:r w:rsidRPr="00554575">
        <w:rPr>
          <w:rStyle w:val="domain"/>
          <w:sz w:val="22"/>
          <w:bdr w:val="none" w:sz="0" w:space="0" w:color="auto" w:frame="1"/>
          <w:shd w:val="clear" w:color="auto" w:fill="FFFFFF"/>
        </w:rPr>
        <w:t xml:space="preserve">LinkedIn: </w:t>
      </w:r>
      <w:hyperlink r:id="rId6" w:history="1">
        <w:r w:rsidRPr="00554575">
          <w:rPr>
            <w:rStyle w:val="Hyperlink"/>
            <w:sz w:val="22"/>
            <w:bdr w:val="none" w:sz="0" w:space="0" w:color="auto" w:frame="1"/>
            <w:shd w:val="clear" w:color="auto" w:fill="FFFFFF"/>
          </w:rPr>
          <w:t>www.linkedin.com/in/FrancineteMD</w:t>
        </w:r>
      </w:hyperlink>
    </w:p>
    <w:p w:rsidR="00FC3CF3" w:rsidRPr="00FC3CF3" w:rsidRDefault="00FC3CF3" w:rsidP="00554575">
      <w:pPr>
        <w:ind w:left="0" w:right="180" w:firstLine="0"/>
        <w:rPr>
          <w:rStyle w:val="vanity-name"/>
          <w:color w:val="0563C1" w:themeColor="hyperlink"/>
          <w:sz w:val="22"/>
          <w:u w:val="single"/>
          <w:bdr w:val="none" w:sz="0" w:space="0" w:color="auto" w:frame="1"/>
          <w:shd w:val="clear" w:color="auto" w:fill="FFFFFF"/>
        </w:rPr>
      </w:pPr>
      <w:r w:rsidRPr="00FC3CF3">
        <w:rPr>
          <w:rStyle w:val="domain"/>
        </w:rPr>
        <w:t xml:space="preserve">Skype: </w:t>
      </w:r>
      <w:proofErr w:type="spellStart"/>
      <w:r>
        <w:rPr>
          <w:rStyle w:val="Hyperlink"/>
          <w:sz w:val="22"/>
          <w:bdr w:val="none" w:sz="0" w:space="0" w:color="auto" w:frame="1"/>
          <w:shd w:val="clear" w:color="auto" w:fill="FFFFFF"/>
        </w:rPr>
        <w:t>francinete.mesquita.dezotti</w:t>
      </w:r>
      <w:proofErr w:type="spellEnd"/>
    </w:p>
    <w:p w:rsidR="00D26D94" w:rsidRPr="00DC1EE0" w:rsidRDefault="007F7BFD" w:rsidP="008B210F">
      <w:pPr>
        <w:tabs>
          <w:tab w:val="center" w:pos="4005"/>
          <w:tab w:val="center" w:pos="5798"/>
        </w:tabs>
        <w:spacing w:after="155"/>
        <w:ind w:left="0" w:firstLine="0"/>
        <w:jc w:val="left"/>
        <w:rPr>
          <w:sz w:val="2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262255</wp:posOffset>
                </wp:positionV>
                <wp:extent cx="57340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8B2E3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pt,20.65pt" to="454.6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8B210F" w:rsidRPr="00DC1EE0">
        <w:rPr>
          <w:sz w:val="22"/>
          <w:lang w:val="pt-BR"/>
        </w:rPr>
        <w:t>45 anos – Brasileira – Casada – 1 filha</w:t>
      </w:r>
    </w:p>
    <w:p w:rsidR="00D26D94" w:rsidRPr="008B210F" w:rsidRDefault="008B210F">
      <w:pPr>
        <w:tabs>
          <w:tab w:val="center" w:pos="6250"/>
        </w:tabs>
        <w:spacing w:after="0" w:line="259" w:lineRule="auto"/>
        <w:ind w:left="0" w:firstLine="0"/>
        <w:jc w:val="left"/>
        <w:rPr>
          <w:lang w:val="pt-BR"/>
        </w:rPr>
      </w:pPr>
      <w:r>
        <w:rPr>
          <w:b/>
          <w:sz w:val="22"/>
          <w:lang w:val="pt-BR"/>
        </w:rPr>
        <w:t xml:space="preserve"> </w:t>
      </w:r>
      <w:r>
        <w:rPr>
          <w:b/>
          <w:sz w:val="22"/>
          <w:lang w:val="pt-BR"/>
        </w:rPr>
        <w:tab/>
      </w:r>
    </w:p>
    <w:p w:rsidR="00D26D94" w:rsidRPr="00DC1EE0" w:rsidRDefault="00B96BD9" w:rsidP="00BA2AA2">
      <w:pPr>
        <w:spacing w:after="26" w:line="259" w:lineRule="auto"/>
        <w:ind w:left="0" w:firstLine="0"/>
        <w:jc w:val="center"/>
        <w:rPr>
          <w:sz w:val="22"/>
          <w:lang w:val="pt-BR"/>
        </w:rPr>
      </w:pPr>
      <w:r w:rsidRPr="00DC1EE0">
        <w:rPr>
          <w:b/>
          <w:sz w:val="22"/>
          <w:u w:val="single" w:color="000000"/>
          <w:lang w:val="pt-BR"/>
        </w:rPr>
        <w:t>Objetivo:</w:t>
      </w:r>
      <w:r w:rsidRPr="00DC1EE0">
        <w:rPr>
          <w:b/>
          <w:sz w:val="22"/>
          <w:lang w:val="pt-BR"/>
        </w:rPr>
        <w:t xml:space="preserve"> ANALISTA </w:t>
      </w:r>
      <w:r w:rsidR="00A86B7A" w:rsidRPr="00DC1EE0">
        <w:rPr>
          <w:b/>
          <w:sz w:val="22"/>
          <w:lang w:val="pt-BR"/>
        </w:rPr>
        <w:t>FINANCEIRO PLENO</w:t>
      </w:r>
    </w:p>
    <w:p w:rsidR="00D26D94" w:rsidRPr="00DC1EE0" w:rsidRDefault="00B96BD9">
      <w:pPr>
        <w:spacing w:after="19" w:line="259" w:lineRule="auto"/>
        <w:ind w:left="0" w:firstLine="0"/>
        <w:jc w:val="left"/>
        <w:rPr>
          <w:sz w:val="22"/>
          <w:lang w:val="pt-BR"/>
        </w:rPr>
      </w:pPr>
      <w:r w:rsidRPr="00DC1EE0">
        <w:rPr>
          <w:sz w:val="22"/>
          <w:lang w:val="pt-BR"/>
        </w:rPr>
        <w:t xml:space="preserve"> </w:t>
      </w:r>
      <w:r w:rsidRPr="00DC1EE0">
        <w:rPr>
          <w:sz w:val="22"/>
          <w:lang w:val="pt-BR"/>
        </w:rPr>
        <w:tab/>
        <w:t xml:space="preserve"> </w:t>
      </w:r>
    </w:p>
    <w:p w:rsidR="00D26D94" w:rsidRPr="00DC1EE0" w:rsidRDefault="00B96BD9">
      <w:pPr>
        <w:pStyle w:val="Ttulo1"/>
        <w:spacing w:after="17"/>
        <w:ind w:left="-5"/>
        <w:rPr>
          <w:sz w:val="22"/>
          <w:lang w:val="pt-BR"/>
        </w:rPr>
      </w:pPr>
      <w:r w:rsidRPr="00DC1EE0">
        <w:rPr>
          <w:sz w:val="22"/>
          <w:u w:val="single" w:color="000000"/>
          <w:lang w:val="pt-BR"/>
        </w:rPr>
        <w:t>Síntese de Qualificações</w:t>
      </w:r>
      <w:r w:rsidRPr="00DC1EE0">
        <w:rPr>
          <w:sz w:val="22"/>
          <w:lang w:val="pt-BR"/>
        </w:rPr>
        <w:t xml:space="preserve">   </w:t>
      </w:r>
    </w:p>
    <w:p w:rsidR="00D26D94" w:rsidRPr="00DC1EE0" w:rsidRDefault="00B96BD9">
      <w:pPr>
        <w:spacing w:after="19" w:line="259" w:lineRule="auto"/>
        <w:ind w:left="0" w:firstLine="0"/>
        <w:jc w:val="left"/>
        <w:rPr>
          <w:sz w:val="22"/>
          <w:lang w:val="pt-BR"/>
        </w:rPr>
      </w:pPr>
      <w:r w:rsidRPr="00DC1EE0">
        <w:rPr>
          <w:sz w:val="22"/>
          <w:lang w:val="pt-BR"/>
        </w:rPr>
        <w:t xml:space="preserve"> </w:t>
      </w:r>
    </w:p>
    <w:p w:rsidR="00883852" w:rsidRDefault="00883852" w:rsidP="00883852">
      <w:pPr>
        <w:pStyle w:val="PargrafodaLista"/>
        <w:ind w:left="360" w:firstLine="0"/>
        <w:rPr>
          <w:sz w:val="24"/>
          <w:lang w:val="pt-BR"/>
        </w:rPr>
      </w:pPr>
      <w:r w:rsidRPr="00883852">
        <w:rPr>
          <w:sz w:val="24"/>
          <w:lang w:val="pt-BR"/>
        </w:rPr>
        <w:t xml:space="preserve">Em 27 anos na GE adquiri muitas experiências. Iniciei minha carreira como estagiária na área de TI, trabalhei na área de Credito &amp; Cobrança, assumi toda área de treinamentos e desenvolvimentos dos projetos de qualidade Six Sigma, e por último, fui Analista Financeiro na Tesouraria, onde fui responsável por todo movimento de conciliações bancárias, Fluxo de Caixa, contabilizações, reconciliação </w:t>
      </w:r>
      <w:r w:rsidR="00B96BD9" w:rsidRPr="00883852">
        <w:rPr>
          <w:sz w:val="24"/>
          <w:lang w:val="pt-BR"/>
        </w:rPr>
        <w:t>contábil</w:t>
      </w:r>
      <w:r w:rsidRPr="00883852">
        <w:rPr>
          <w:sz w:val="24"/>
          <w:lang w:val="pt-BR"/>
        </w:rPr>
        <w:t>, operações financeiras e Intercompany. Tenho amplo conhecimento no sistema gerencial da Tesouraria XRT, o qual implementei, administrei e treinei usuários.</w:t>
      </w:r>
    </w:p>
    <w:p w:rsidR="00883852" w:rsidRDefault="00883852" w:rsidP="00883852">
      <w:pPr>
        <w:pStyle w:val="PargrafodaLista"/>
        <w:ind w:left="360" w:firstLine="0"/>
        <w:rPr>
          <w:sz w:val="24"/>
          <w:lang w:val="pt-BR"/>
        </w:rPr>
      </w:pPr>
    </w:p>
    <w:p w:rsidR="00D26D94" w:rsidRPr="00883852" w:rsidRDefault="00B96BD9" w:rsidP="00883852">
      <w:pPr>
        <w:pStyle w:val="PargrafodaLista"/>
        <w:ind w:left="360" w:firstLine="0"/>
        <w:rPr>
          <w:sz w:val="22"/>
          <w:lang w:val="pt-BR"/>
        </w:rPr>
      </w:pPr>
      <w:r w:rsidRPr="00883852">
        <w:rPr>
          <w:sz w:val="22"/>
          <w:lang w:val="pt-BR"/>
        </w:rPr>
        <w:t>Disponibilidade</w:t>
      </w:r>
      <w:r w:rsidR="00883852">
        <w:rPr>
          <w:sz w:val="22"/>
          <w:lang w:val="pt-BR"/>
        </w:rPr>
        <w:t xml:space="preserve"> total</w:t>
      </w:r>
      <w:r w:rsidRPr="00883852">
        <w:rPr>
          <w:sz w:val="22"/>
          <w:lang w:val="pt-BR"/>
        </w:rPr>
        <w:t xml:space="preserve"> para viagens</w:t>
      </w:r>
      <w:r w:rsidR="00883852">
        <w:rPr>
          <w:sz w:val="22"/>
          <w:lang w:val="pt-BR"/>
        </w:rPr>
        <w:t xml:space="preserve">, </w:t>
      </w:r>
      <w:r w:rsidRPr="00883852">
        <w:rPr>
          <w:sz w:val="22"/>
          <w:lang w:val="pt-BR"/>
        </w:rPr>
        <w:t>mudança de cidade</w:t>
      </w:r>
      <w:r w:rsidR="00883852">
        <w:rPr>
          <w:sz w:val="22"/>
          <w:lang w:val="pt-BR"/>
        </w:rPr>
        <w:t>, estado ou país</w:t>
      </w:r>
      <w:r w:rsidRPr="00883852">
        <w:rPr>
          <w:sz w:val="22"/>
          <w:lang w:val="pt-BR"/>
        </w:rPr>
        <w:t xml:space="preserve">. </w:t>
      </w:r>
    </w:p>
    <w:p w:rsidR="00D26D94" w:rsidRPr="00DC1EE0" w:rsidRDefault="00B96BD9">
      <w:pPr>
        <w:spacing w:after="16" w:line="259" w:lineRule="auto"/>
        <w:ind w:left="0" w:firstLine="0"/>
        <w:jc w:val="left"/>
        <w:rPr>
          <w:sz w:val="22"/>
          <w:lang w:val="pt-BR"/>
        </w:rPr>
      </w:pPr>
      <w:r w:rsidRPr="00DC1EE0">
        <w:rPr>
          <w:b/>
          <w:sz w:val="22"/>
          <w:lang w:val="pt-BR"/>
        </w:rPr>
        <w:t xml:space="preserve"> </w:t>
      </w:r>
    </w:p>
    <w:p w:rsidR="00D26D94" w:rsidRPr="00DC1EE0" w:rsidRDefault="00B96BD9">
      <w:pPr>
        <w:spacing w:after="17" w:line="259" w:lineRule="auto"/>
        <w:ind w:left="-5"/>
        <w:jc w:val="left"/>
        <w:rPr>
          <w:sz w:val="22"/>
          <w:lang w:val="pt-BR"/>
        </w:rPr>
      </w:pPr>
      <w:r w:rsidRPr="00DC1EE0">
        <w:rPr>
          <w:b/>
          <w:sz w:val="22"/>
          <w:u w:val="single" w:color="000000"/>
          <w:lang w:val="pt-BR"/>
        </w:rPr>
        <w:t>Formação Acadêmica</w:t>
      </w:r>
      <w:r w:rsidRPr="00DC1EE0">
        <w:rPr>
          <w:b/>
          <w:sz w:val="22"/>
          <w:lang w:val="pt-BR"/>
        </w:rPr>
        <w:t xml:space="preserve"> </w:t>
      </w:r>
    </w:p>
    <w:p w:rsidR="00D26D94" w:rsidRPr="00DC1EE0" w:rsidRDefault="00B96BD9">
      <w:pPr>
        <w:spacing w:after="19" w:line="259" w:lineRule="auto"/>
        <w:ind w:left="0" w:firstLine="0"/>
        <w:jc w:val="left"/>
        <w:rPr>
          <w:sz w:val="22"/>
          <w:lang w:val="pt-BR"/>
        </w:rPr>
      </w:pPr>
      <w:r w:rsidRPr="00DC1EE0">
        <w:rPr>
          <w:b/>
          <w:sz w:val="22"/>
          <w:lang w:val="pt-BR"/>
        </w:rPr>
        <w:t xml:space="preserve"> </w:t>
      </w:r>
    </w:p>
    <w:p w:rsidR="00DC1EE0" w:rsidRPr="00DC1EE0" w:rsidRDefault="00DC1EE0" w:rsidP="00DC1EE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 w:right="180"/>
        <w:jc w:val="left"/>
        <w:textAlignment w:val="baseline"/>
        <w:rPr>
          <w:sz w:val="22"/>
          <w:lang w:val="pt-BR"/>
        </w:rPr>
      </w:pPr>
      <w:r w:rsidRPr="00DC1EE0">
        <w:rPr>
          <w:b/>
          <w:sz w:val="22"/>
          <w:u w:val="single"/>
          <w:lang w:val="pt-BR"/>
        </w:rPr>
        <w:t>MBA</w:t>
      </w:r>
      <w:r w:rsidRPr="00DC1EE0">
        <w:rPr>
          <w:sz w:val="22"/>
          <w:lang w:val="pt-BR"/>
        </w:rPr>
        <w:t xml:space="preserve"> – Controladoria – Strong FGV – </w:t>
      </w:r>
      <w:r w:rsidRPr="00DC1EE0">
        <w:rPr>
          <w:b/>
          <w:sz w:val="22"/>
          <w:lang w:val="pt-BR"/>
        </w:rPr>
        <w:t>2005</w:t>
      </w:r>
    </w:p>
    <w:p w:rsidR="00DC1EE0" w:rsidRPr="00DC1EE0" w:rsidRDefault="00DC1EE0" w:rsidP="00DC1EE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 w:right="180"/>
        <w:jc w:val="left"/>
        <w:textAlignment w:val="baseline"/>
        <w:rPr>
          <w:sz w:val="22"/>
          <w:lang w:val="pt-BR"/>
        </w:rPr>
      </w:pPr>
      <w:r w:rsidRPr="00DC1EE0">
        <w:rPr>
          <w:b/>
          <w:sz w:val="22"/>
          <w:u w:val="single"/>
          <w:lang w:val="pt-BR"/>
        </w:rPr>
        <w:t>Graduação</w:t>
      </w:r>
      <w:r w:rsidRPr="00DC1EE0">
        <w:rPr>
          <w:sz w:val="22"/>
          <w:lang w:val="pt-BR"/>
        </w:rPr>
        <w:t xml:space="preserve"> – Administração de Empresas – IMES / USCS – </w:t>
      </w:r>
      <w:r w:rsidRPr="00DC1EE0">
        <w:rPr>
          <w:b/>
          <w:sz w:val="22"/>
          <w:lang w:val="pt-BR"/>
        </w:rPr>
        <w:t>1998</w:t>
      </w:r>
      <w:r w:rsidRPr="00DC1EE0">
        <w:rPr>
          <w:sz w:val="22"/>
          <w:lang w:val="pt-BR"/>
        </w:rPr>
        <w:t xml:space="preserve"> </w:t>
      </w:r>
    </w:p>
    <w:p w:rsidR="00DC1EE0" w:rsidRPr="00DC1EE0" w:rsidRDefault="00DC1EE0" w:rsidP="00DC1EE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 w:right="180"/>
        <w:jc w:val="left"/>
        <w:textAlignment w:val="baseline"/>
        <w:rPr>
          <w:sz w:val="22"/>
          <w:lang w:val="pt-BR"/>
        </w:rPr>
      </w:pPr>
      <w:r w:rsidRPr="00DC1EE0">
        <w:rPr>
          <w:b/>
          <w:sz w:val="22"/>
          <w:u w:val="single"/>
          <w:lang w:val="pt-BR"/>
        </w:rPr>
        <w:t>Técnico em Processamento de Dados</w:t>
      </w:r>
      <w:r w:rsidRPr="00DC1EE0">
        <w:rPr>
          <w:sz w:val="22"/>
          <w:lang w:val="pt-BR"/>
        </w:rPr>
        <w:t xml:space="preserve"> – Clovis Bevilácqua – </w:t>
      </w:r>
      <w:r w:rsidRPr="00DC1EE0">
        <w:rPr>
          <w:b/>
          <w:sz w:val="22"/>
          <w:lang w:val="pt-BR"/>
        </w:rPr>
        <w:t>1992</w:t>
      </w:r>
    </w:p>
    <w:p w:rsidR="00D26D94" w:rsidRPr="00DC1EE0" w:rsidRDefault="00B96BD9">
      <w:pPr>
        <w:spacing w:after="18" w:line="259" w:lineRule="auto"/>
        <w:ind w:left="0" w:firstLine="0"/>
        <w:jc w:val="left"/>
        <w:rPr>
          <w:sz w:val="22"/>
          <w:lang w:val="pt-BR"/>
        </w:rPr>
      </w:pPr>
      <w:r w:rsidRPr="00DC1EE0">
        <w:rPr>
          <w:sz w:val="22"/>
          <w:lang w:val="pt-BR"/>
        </w:rPr>
        <w:t xml:space="preserve"> </w:t>
      </w:r>
    </w:p>
    <w:p w:rsidR="00FF4FEE" w:rsidRDefault="00FF4FEE">
      <w:pPr>
        <w:pStyle w:val="Ttulo2"/>
        <w:ind w:left="-5"/>
        <w:rPr>
          <w:sz w:val="22"/>
          <w:lang w:val="pt-BR"/>
        </w:rPr>
      </w:pPr>
    </w:p>
    <w:p w:rsidR="00D26D94" w:rsidRPr="00DC1EE0" w:rsidRDefault="00B96BD9">
      <w:pPr>
        <w:pStyle w:val="Ttulo2"/>
        <w:ind w:left="-5"/>
        <w:rPr>
          <w:sz w:val="22"/>
          <w:lang w:val="pt-BR"/>
        </w:rPr>
      </w:pPr>
      <w:r w:rsidRPr="00DC1EE0">
        <w:rPr>
          <w:sz w:val="22"/>
          <w:lang w:val="pt-BR"/>
        </w:rPr>
        <w:t>Idiomas</w:t>
      </w:r>
      <w:r w:rsidRPr="00DC1EE0">
        <w:rPr>
          <w:sz w:val="22"/>
          <w:u w:val="none"/>
          <w:lang w:val="pt-BR"/>
        </w:rPr>
        <w:t xml:space="preserve">  </w:t>
      </w:r>
    </w:p>
    <w:p w:rsidR="00D26D94" w:rsidRPr="00DC1EE0" w:rsidRDefault="00B96BD9">
      <w:pPr>
        <w:spacing w:after="19" w:line="259" w:lineRule="auto"/>
        <w:ind w:left="0" w:firstLine="0"/>
        <w:jc w:val="left"/>
        <w:rPr>
          <w:sz w:val="22"/>
          <w:lang w:val="pt-BR"/>
        </w:rPr>
      </w:pPr>
      <w:r w:rsidRPr="00DC1EE0">
        <w:rPr>
          <w:b/>
          <w:sz w:val="22"/>
          <w:lang w:val="pt-BR"/>
        </w:rPr>
        <w:t xml:space="preserve"> </w:t>
      </w:r>
    </w:p>
    <w:p w:rsidR="00D26D94" w:rsidRPr="00DC1EE0" w:rsidRDefault="00B96BD9">
      <w:pPr>
        <w:ind w:left="-5"/>
        <w:rPr>
          <w:sz w:val="22"/>
          <w:lang w:val="pt-BR"/>
        </w:rPr>
      </w:pPr>
      <w:r w:rsidRPr="00DC1EE0">
        <w:rPr>
          <w:sz w:val="22"/>
          <w:lang w:val="pt-BR"/>
        </w:rPr>
        <w:t xml:space="preserve">Inglês – Intermediário </w:t>
      </w:r>
    </w:p>
    <w:p w:rsidR="00D26D94" w:rsidRPr="00DC1EE0" w:rsidRDefault="00B96BD9">
      <w:pPr>
        <w:ind w:left="-5"/>
        <w:rPr>
          <w:sz w:val="22"/>
          <w:lang w:val="pt-BR"/>
        </w:rPr>
      </w:pPr>
      <w:r w:rsidRPr="00DC1EE0">
        <w:rPr>
          <w:sz w:val="22"/>
          <w:lang w:val="pt-BR"/>
        </w:rPr>
        <w:t xml:space="preserve">Espanhol – </w:t>
      </w:r>
      <w:r w:rsidR="00DC1EE0" w:rsidRPr="00DC1EE0">
        <w:rPr>
          <w:sz w:val="22"/>
          <w:lang w:val="pt-BR"/>
        </w:rPr>
        <w:t>Fluente</w:t>
      </w:r>
      <w:r w:rsidRPr="00DC1EE0">
        <w:rPr>
          <w:sz w:val="22"/>
          <w:lang w:val="pt-BR"/>
        </w:rPr>
        <w:t xml:space="preserve">  </w:t>
      </w:r>
    </w:p>
    <w:p w:rsidR="00D26D94" w:rsidRPr="00DC1EE0" w:rsidRDefault="00B96BD9">
      <w:pPr>
        <w:spacing w:after="18" w:line="259" w:lineRule="auto"/>
        <w:ind w:left="0" w:firstLine="0"/>
        <w:jc w:val="left"/>
        <w:rPr>
          <w:sz w:val="22"/>
          <w:lang w:val="pt-BR"/>
        </w:rPr>
      </w:pPr>
      <w:r w:rsidRPr="00DC1EE0">
        <w:rPr>
          <w:sz w:val="22"/>
          <w:lang w:val="pt-BR"/>
        </w:rPr>
        <w:t xml:space="preserve"> </w:t>
      </w:r>
    </w:p>
    <w:p w:rsidR="00FF4FEE" w:rsidRDefault="00FF4FEE">
      <w:pPr>
        <w:pStyle w:val="Ttulo2"/>
        <w:ind w:left="-5"/>
        <w:rPr>
          <w:sz w:val="22"/>
          <w:lang w:val="pt-BR"/>
        </w:rPr>
      </w:pPr>
    </w:p>
    <w:p w:rsidR="00D26D94" w:rsidRPr="00DC1EE0" w:rsidRDefault="00B96BD9">
      <w:pPr>
        <w:pStyle w:val="Ttulo2"/>
        <w:ind w:left="-5"/>
        <w:rPr>
          <w:sz w:val="22"/>
          <w:lang w:val="pt-BR"/>
        </w:rPr>
      </w:pPr>
      <w:r w:rsidRPr="00DC1EE0">
        <w:rPr>
          <w:sz w:val="22"/>
          <w:lang w:val="pt-BR"/>
        </w:rPr>
        <w:t>Informática</w:t>
      </w:r>
      <w:r w:rsidRPr="00DC1EE0">
        <w:rPr>
          <w:sz w:val="22"/>
          <w:u w:val="none"/>
          <w:lang w:val="pt-BR"/>
        </w:rPr>
        <w:t xml:space="preserve"> </w:t>
      </w:r>
    </w:p>
    <w:p w:rsidR="00D26D94" w:rsidRPr="00DC1EE0" w:rsidRDefault="00D26D94">
      <w:pPr>
        <w:spacing w:after="51" w:line="259" w:lineRule="auto"/>
        <w:ind w:left="0" w:firstLine="0"/>
        <w:jc w:val="left"/>
        <w:rPr>
          <w:sz w:val="22"/>
          <w:lang w:val="pt-BR"/>
        </w:rPr>
      </w:pPr>
    </w:p>
    <w:p w:rsidR="00DC1EE0" w:rsidRPr="00DC1EE0" w:rsidRDefault="00DC1EE0">
      <w:pPr>
        <w:ind w:left="-5"/>
        <w:rPr>
          <w:sz w:val="22"/>
          <w:lang w:val="pt-BR"/>
        </w:rPr>
      </w:pPr>
      <w:r w:rsidRPr="00DC1EE0">
        <w:rPr>
          <w:sz w:val="22"/>
          <w:lang w:val="pt-BR"/>
        </w:rPr>
        <w:t>Especialista no sistema XRT (implantação, análise, administração de ambiente, troubleshooting);</w:t>
      </w:r>
    </w:p>
    <w:p w:rsidR="00DC1EE0" w:rsidRPr="00DC1EE0" w:rsidRDefault="00DC1EE0">
      <w:pPr>
        <w:ind w:left="-5"/>
        <w:rPr>
          <w:sz w:val="22"/>
          <w:lang w:val="pt-BR"/>
        </w:rPr>
      </w:pPr>
      <w:r w:rsidRPr="00DC1EE0">
        <w:rPr>
          <w:sz w:val="22"/>
          <w:lang w:val="pt-BR"/>
        </w:rPr>
        <w:t>Sistemas Operacionais Microsoft Windows 7/10;</w:t>
      </w:r>
    </w:p>
    <w:p w:rsidR="00D26D94" w:rsidRPr="00DC1EE0" w:rsidRDefault="00DC1EE0" w:rsidP="00DC1EE0">
      <w:pPr>
        <w:ind w:left="-5"/>
        <w:rPr>
          <w:sz w:val="22"/>
          <w:lang w:val="pt-BR"/>
        </w:rPr>
      </w:pPr>
      <w:r w:rsidRPr="00DC1EE0">
        <w:rPr>
          <w:sz w:val="22"/>
          <w:lang w:val="pt-BR"/>
        </w:rPr>
        <w:t>P</w:t>
      </w:r>
      <w:r w:rsidR="00B96BD9" w:rsidRPr="00DC1EE0">
        <w:rPr>
          <w:sz w:val="22"/>
          <w:lang w:val="pt-BR"/>
        </w:rPr>
        <w:t xml:space="preserve">acote Office </w:t>
      </w:r>
      <w:r w:rsidRPr="00DC1EE0">
        <w:rPr>
          <w:sz w:val="22"/>
          <w:lang w:val="pt-BR"/>
        </w:rPr>
        <w:t>Professional 2010/2013;</w:t>
      </w:r>
    </w:p>
    <w:p w:rsidR="00DC1EE0" w:rsidRPr="00DC1EE0" w:rsidRDefault="00DC1EE0" w:rsidP="00DC1EE0">
      <w:pPr>
        <w:ind w:left="-5"/>
        <w:rPr>
          <w:sz w:val="22"/>
          <w:lang w:val="pt-BR"/>
        </w:rPr>
      </w:pPr>
      <w:r w:rsidRPr="00DC1EE0">
        <w:rPr>
          <w:sz w:val="22"/>
          <w:lang w:val="pt-BR"/>
        </w:rPr>
        <w:t>Sistemas Bancários;</w:t>
      </w:r>
    </w:p>
    <w:p w:rsidR="00DC1EE0" w:rsidRDefault="00DC1EE0" w:rsidP="00DC1EE0">
      <w:pPr>
        <w:ind w:left="-5"/>
        <w:rPr>
          <w:sz w:val="22"/>
          <w:lang w:val="pt-BR"/>
        </w:rPr>
      </w:pPr>
      <w:r w:rsidRPr="00DC1EE0">
        <w:rPr>
          <w:sz w:val="22"/>
          <w:lang w:val="pt-BR"/>
        </w:rPr>
        <w:t>Internet;</w:t>
      </w:r>
    </w:p>
    <w:p w:rsidR="00FF4FEE" w:rsidRDefault="00FF4FEE" w:rsidP="00DC1EE0">
      <w:pPr>
        <w:ind w:left="-5"/>
        <w:rPr>
          <w:sz w:val="22"/>
          <w:lang w:val="pt-BR"/>
        </w:rPr>
      </w:pPr>
    </w:p>
    <w:p w:rsidR="00FF4FEE" w:rsidRDefault="00FF4FEE" w:rsidP="00DC1EE0">
      <w:pPr>
        <w:ind w:left="-5"/>
        <w:rPr>
          <w:sz w:val="22"/>
          <w:lang w:val="pt-BR"/>
        </w:rPr>
      </w:pPr>
    </w:p>
    <w:p w:rsidR="00FF4FEE" w:rsidRDefault="00FF4FEE">
      <w:pPr>
        <w:pStyle w:val="Ttulo2"/>
        <w:ind w:left="-5"/>
        <w:rPr>
          <w:b w:val="0"/>
          <w:sz w:val="22"/>
          <w:u w:val="none"/>
          <w:lang w:val="pt-BR"/>
        </w:rPr>
      </w:pPr>
    </w:p>
    <w:p w:rsidR="00D26D94" w:rsidRPr="00DC1EE0" w:rsidRDefault="00B96BD9">
      <w:pPr>
        <w:pStyle w:val="Ttulo2"/>
        <w:ind w:left="-5"/>
        <w:rPr>
          <w:sz w:val="22"/>
          <w:lang w:val="pt-BR"/>
        </w:rPr>
      </w:pPr>
      <w:r w:rsidRPr="00DC1EE0">
        <w:rPr>
          <w:sz w:val="22"/>
          <w:lang w:val="pt-BR"/>
        </w:rPr>
        <w:t>Experiência Profissional</w:t>
      </w:r>
      <w:r w:rsidRPr="00DC1EE0">
        <w:rPr>
          <w:sz w:val="22"/>
          <w:u w:val="none"/>
          <w:lang w:val="pt-BR"/>
        </w:rPr>
        <w:t xml:space="preserve"> </w:t>
      </w:r>
    </w:p>
    <w:p w:rsidR="00D26D94" w:rsidRPr="00DC1EE0" w:rsidRDefault="00D26D94">
      <w:pPr>
        <w:spacing w:after="20" w:line="259" w:lineRule="auto"/>
        <w:ind w:left="0" w:firstLine="0"/>
        <w:jc w:val="left"/>
        <w:rPr>
          <w:sz w:val="22"/>
          <w:lang w:val="pt-BR"/>
        </w:rPr>
      </w:pPr>
    </w:p>
    <w:p w:rsidR="00D26D94" w:rsidRPr="00DC1EE0" w:rsidRDefault="00DC1EE0">
      <w:pPr>
        <w:tabs>
          <w:tab w:val="center" w:pos="3107"/>
        </w:tabs>
        <w:ind w:left="-15" w:firstLine="0"/>
        <w:jc w:val="left"/>
        <w:rPr>
          <w:sz w:val="22"/>
          <w:lang w:val="pt-BR"/>
        </w:rPr>
      </w:pPr>
      <w:r w:rsidRPr="00DC1EE0">
        <w:rPr>
          <w:sz w:val="22"/>
          <w:lang w:val="pt-BR"/>
        </w:rPr>
        <w:t>09</w:t>
      </w:r>
      <w:r w:rsidR="00B96BD9" w:rsidRPr="00DC1EE0">
        <w:rPr>
          <w:sz w:val="22"/>
          <w:lang w:val="pt-BR"/>
        </w:rPr>
        <w:t>/</w:t>
      </w:r>
      <w:r w:rsidRPr="00DC1EE0">
        <w:rPr>
          <w:sz w:val="22"/>
          <w:lang w:val="pt-BR"/>
        </w:rPr>
        <w:t>1999</w:t>
      </w:r>
      <w:r w:rsidR="00B96BD9" w:rsidRPr="00DC1EE0">
        <w:rPr>
          <w:sz w:val="22"/>
          <w:lang w:val="pt-BR"/>
        </w:rPr>
        <w:t xml:space="preserve"> a 03/</w:t>
      </w:r>
      <w:r w:rsidRPr="00DC1EE0">
        <w:rPr>
          <w:sz w:val="22"/>
          <w:lang w:val="pt-BR"/>
        </w:rPr>
        <w:t>2018</w:t>
      </w:r>
      <w:r w:rsidR="00B96BD9" w:rsidRPr="00DC1EE0">
        <w:rPr>
          <w:sz w:val="22"/>
          <w:lang w:val="pt-BR"/>
        </w:rPr>
        <w:t xml:space="preserve"> </w:t>
      </w:r>
      <w:r w:rsidR="00B96BD9" w:rsidRPr="00DC1EE0">
        <w:rPr>
          <w:sz w:val="22"/>
          <w:lang w:val="pt-BR"/>
        </w:rPr>
        <w:tab/>
      </w:r>
      <w:r w:rsidRPr="00DC1EE0">
        <w:rPr>
          <w:b/>
          <w:sz w:val="22"/>
          <w:lang w:val="pt-BR"/>
        </w:rPr>
        <w:t>GE – General Electric do Brasil</w:t>
      </w:r>
      <w:r w:rsidR="00B96BD9" w:rsidRPr="00DC1EE0">
        <w:rPr>
          <w:sz w:val="22"/>
          <w:lang w:val="pt-BR"/>
        </w:rPr>
        <w:t xml:space="preserve"> </w:t>
      </w:r>
    </w:p>
    <w:p w:rsidR="00D26D94" w:rsidRPr="00DC1EE0" w:rsidRDefault="00B96BD9">
      <w:pPr>
        <w:tabs>
          <w:tab w:val="center" w:pos="708"/>
          <w:tab w:val="center" w:pos="1416"/>
          <w:tab w:val="center" w:pos="4960"/>
        </w:tabs>
        <w:spacing w:after="3" w:line="253" w:lineRule="auto"/>
        <w:ind w:left="-15" w:firstLine="0"/>
        <w:jc w:val="left"/>
        <w:rPr>
          <w:sz w:val="22"/>
          <w:lang w:val="pt-BR"/>
        </w:rPr>
      </w:pPr>
      <w:r w:rsidRPr="00DC1EE0">
        <w:rPr>
          <w:sz w:val="22"/>
          <w:lang w:val="pt-BR"/>
        </w:rPr>
        <w:t xml:space="preserve"> </w:t>
      </w:r>
      <w:r w:rsidRPr="00DC1EE0">
        <w:rPr>
          <w:sz w:val="22"/>
          <w:lang w:val="pt-BR"/>
        </w:rPr>
        <w:tab/>
        <w:t xml:space="preserve"> </w:t>
      </w:r>
      <w:r w:rsidRPr="00DC1EE0">
        <w:rPr>
          <w:sz w:val="22"/>
          <w:lang w:val="pt-BR"/>
        </w:rPr>
        <w:tab/>
        <w:t xml:space="preserve"> </w:t>
      </w:r>
      <w:r w:rsidRPr="00DC1EE0">
        <w:rPr>
          <w:sz w:val="22"/>
          <w:lang w:val="pt-BR"/>
        </w:rPr>
        <w:tab/>
      </w:r>
      <w:r w:rsidR="00DC1EE0" w:rsidRPr="00DC1EE0">
        <w:rPr>
          <w:i/>
          <w:sz w:val="22"/>
          <w:lang w:val="pt-BR"/>
        </w:rPr>
        <w:t xml:space="preserve">Empresa Multinacional </w:t>
      </w:r>
      <w:r w:rsidRPr="00DC1EE0">
        <w:rPr>
          <w:i/>
          <w:sz w:val="22"/>
          <w:lang w:val="pt-BR"/>
        </w:rPr>
        <w:t xml:space="preserve">de </w:t>
      </w:r>
      <w:r w:rsidR="00DC1EE0" w:rsidRPr="00DC1EE0">
        <w:rPr>
          <w:i/>
          <w:sz w:val="22"/>
          <w:lang w:val="pt-BR"/>
        </w:rPr>
        <w:t>grande</w:t>
      </w:r>
      <w:r w:rsidRPr="00DC1EE0">
        <w:rPr>
          <w:i/>
          <w:sz w:val="22"/>
          <w:lang w:val="pt-BR"/>
        </w:rPr>
        <w:t xml:space="preserve"> porte d</w:t>
      </w:r>
      <w:r w:rsidR="00DC1EE0" w:rsidRPr="00DC1EE0">
        <w:rPr>
          <w:i/>
          <w:sz w:val="22"/>
          <w:lang w:val="pt-BR"/>
        </w:rPr>
        <w:t>e diversos segmentos</w:t>
      </w:r>
      <w:r w:rsidRPr="00DC1EE0">
        <w:rPr>
          <w:i/>
          <w:sz w:val="22"/>
          <w:lang w:val="pt-BR"/>
        </w:rPr>
        <w:t>.</w:t>
      </w:r>
      <w:r w:rsidRPr="00DC1EE0">
        <w:rPr>
          <w:sz w:val="22"/>
          <w:lang w:val="pt-BR"/>
        </w:rPr>
        <w:t xml:space="preserve"> </w:t>
      </w:r>
    </w:p>
    <w:p w:rsidR="00D26D94" w:rsidRPr="00DC1EE0" w:rsidRDefault="00B96BD9">
      <w:pPr>
        <w:pStyle w:val="Ttulo1"/>
        <w:tabs>
          <w:tab w:val="center" w:pos="708"/>
          <w:tab w:val="center" w:pos="1416"/>
          <w:tab w:val="center" w:pos="3093"/>
        </w:tabs>
        <w:ind w:left="-15" w:firstLine="0"/>
        <w:rPr>
          <w:sz w:val="22"/>
        </w:rPr>
      </w:pPr>
      <w:r w:rsidRPr="00DC1EE0">
        <w:rPr>
          <w:sz w:val="22"/>
          <w:lang w:val="pt-BR"/>
        </w:rPr>
        <w:t xml:space="preserve"> </w:t>
      </w:r>
      <w:r w:rsidRPr="00DC1EE0">
        <w:rPr>
          <w:sz w:val="22"/>
          <w:lang w:val="pt-BR"/>
        </w:rPr>
        <w:tab/>
        <w:t xml:space="preserve"> </w:t>
      </w:r>
      <w:r w:rsidRPr="00DC1EE0">
        <w:rPr>
          <w:sz w:val="22"/>
          <w:lang w:val="pt-BR"/>
        </w:rPr>
        <w:tab/>
        <w:t xml:space="preserve"> </w:t>
      </w:r>
      <w:r w:rsidRPr="00DC1EE0">
        <w:rPr>
          <w:sz w:val="22"/>
          <w:lang w:val="pt-BR"/>
        </w:rPr>
        <w:tab/>
      </w:r>
      <w:proofErr w:type="spellStart"/>
      <w:r w:rsidRPr="00DC1EE0">
        <w:rPr>
          <w:sz w:val="22"/>
        </w:rPr>
        <w:t>Analista</w:t>
      </w:r>
      <w:proofErr w:type="spellEnd"/>
      <w:r w:rsidRPr="00DC1EE0">
        <w:rPr>
          <w:sz w:val="22"/>
        </w:rPr>
        <w:t xml:space="preserve"> </w:t>
      </w:r>
      <w:proofErr w:type="spellStart"/>
      <w:r w:rsidRPr="00DC1EE0">
        <w:rPr>
          <w:sz w:val="22"/>
        </w:rPr>
        <w:t>Financeiro</w:t>
      </w:r>
      <w:proofErr w:type="spellEnd"/>
      <w:r w:rsidRPr="00DC1EE0">
        <w:rPr>
          <w:sz w:val="22"/>
        </w:rPr>
        <w:t xml:space="preserve"> </w:t>
      </w:r>
      <w:proofErr w:type="spellStart"/>
      <w:r w:rsidR="00DC1EE0" w:rsidRPr="00DC1EE0">
        <w:rPr>
          <w:sz w:val="22"/>
        </w:rPr>
        <w:t>Pleno</w:t>
      </w:r>
      <w:proofErr w:type="spellEnd"/>
    </w:p>
    <w:p w:rsidR="00D26D94" w:rsidRPr="00DC1EE0" w:rsidRDefault="00B96BD9">
      <w:pPr>
        <w:spacing w:after="17" w:line="259" w:lineRule="auto"/>
        <w:ind w:left="0" w:firstLine="0"/>
        <w:jc w:val="left"/>
        <w:rPr>
          <w:sz w:val="22"/>
        </w:rPr>
      </w:pPr>
      <w:r w:rsidRPr="00DC1EE0">
        <w:rPr>
          <w:sz w:val="22"/>
        </w:rPr>
        <w:t xml:space="preserve"> </w:t>
      </w:r>
    </w:p>
    <w:p w:rsidR="00DC1EE0" w:rsidRPr="00DC1EE0" w:rsidRDefault="00DC1EE0" w:rsidP="00DC1EE0">
      <w:pPr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360" w:right="180"/>
        <w:rPr>
          <w:sz w:val="22"/>
          <w:lang w:val="pt-BR"/>
        </w:rPr>
      </w:pPr>
      <w:r w:rsidRPr="00DC1EE0">
        <w:rPr>
          <w:sz w:val="22"/>
          <w:lang w:val="pt-BR"/>
        </w:rPr>
        <w:t>Especialista no Sistema de Gestão Financeira XRT;</w:t>
      </w:r>
    </w:p>
    <w:p w:rsidR="00DC1EE0" w:rsidRPr="00DC1EE0" w:rsidRDefault="00DC1EE0" w:rsidP="00DC1EE0">
      <w:pPr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360" w:right="180"/>
        <w:rPr>
          <w:sz w:val="22"/>
          <w:lang w:val="pt-BR"/>
        </w:rPr>
      </w:pPr>
      <w:r w:rsidRPr="00DC1EE0">
        <w:rPr>
          <w:sz w:val="22"/>
          <w:lang w:val="pt-BR"/>
        </w:rPr>
        <w:t>Design e implementação do XRT para a Tesouraria da General Electric;</w:t>
      </w:r>
    </w:p>
    <w:p w:rsidR="00DC1EE0" w:rsidRPr="00DC1EE0" w:rsidRDefault="00DC1EE0" w:rsidP="00DC1EE0">
      <w:pPr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360" w:right="180"/>
        <w:rPr>
          <w:sz w:val="22"/>
          <w:lang w:val="pt-BR"/>
        </w:rPr>
      </w:pPr>
      <w:r w:rsidRPr="00DC1EE0">
        <w:rPr>
          <w:sz w:val="22"/>
          <w:lang w:val="pt-BR"/>
        </w:rPr>
        <w:t>Treinamento de novos usuários do XRT;</w:t>
      </w:r>
    </w:p>
    <w:p w:rsidR="00DC1EE0" w:rsidRPr="00DC1EE0" w:rsidRDefault="00DC1EE0" w:rsidP="00DC1EE0">
      <w:pPr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360" w:right="180"/>
        <w:rPr>
          <w:sz w:val="22"/>
          <w:lang w:val="pt-BR"/>
        </w:rPr>
      </w:pPr>
      <w:r w:rsidRPr="00DC1EE0">
        <w:rPr>
          <w:sz w:val="22"/>
          <w:lang w:val="pt-BR"/>
        </w:rPr>
        <w:t>Gestão de novos usuários e níveis de acesso;</w:t>
      </w:r>
    </w:p>
    <w:p w:rsidR="00DC1EE0" w:rsidRPr="00DC1EE0" w:rsidRDefault="00DC1EE0" w:rsidP="00DC1EE0">
      <w:pPr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360" w:right="180"/>
        <w:rPr>
          <w:sz w:val="22"/>
          <w:lang w:val="pt-BR"/>
        </w:rPr>
      </w:pPr>
      <w:r w:rsidRPr="00DC1EE0">
        <w:rPr>
          <w:sz w:val="22"/>
          <w:lang w:val="pt-BR"/>
        </w:rPr>
        <w:t>Profunda experiência em todos os processos financeiros e de Tesouraria;</w:t>
      </w:r>
    </w:p>
    <w:p w:rsidR="00DC1EE0" w:rsidRPr="00DC1EE0" w:rsidRDefault="00DC1EE0" w:rsidP="00DC1EE0">
      <w:pPr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360" w:right="180"/>
        <w:rPr>
          <w:sz w:val="22"/>
          <w:lang w:val="pt-BR"/>
        </w:rPr>
      </w:pPr>
      <w:r w:rsidRPr="00DC1EE0">
        <w:rPr>
          <w:sz w:val="22"/>
          <w:lang w:val="pt-BR"/>
        </w:rPr>
        <w:t>Responsável pelo fluxo de caixa de toda organização;</w:t>
      </w:r>
    </w:p>
    <w:p w:rsidR="00DC1EE0" w:rsidRPr="00DC1EE0" w:rsidRDefault="00DC1EE0" w:rsidP="00DC1EE0">
      <w:pPr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360" w:right="180"/>
        <w:rPr>
          <w:sz w:val="22"/>
          <w:lang w:val="pt-BR"/>
        </w:rPr>
      </w:pPr>
      <w:r w:rsidRPr="00DC1EE0">
        <w:rPr>
          <w:sz w:val="22"/>
          <w:lang w:val="pt-BR"/>
        </w:rPr>
        <w:t>Fechamento e controle de todas as operações financeiras e Intercompany das empresas do grupo GE;</w:t>
      </w:r>
    </w:p>
    <w:p w:rsidR="00DC1EE0" w:rsidRPr="00DC1EE0" w:rsidRDefault="00DC1EE0" w:rsidP="00DC1EE0">
      <w:pPr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360" w:right="180"/>
        <w:rPr>
          <w:sz w:val="22"/>
          <w:lang w:val="pt-BR"/>
        </w:rPr>
      </w:pPr>
      <w:r w:rsidRPr="00DC1EE0">
        <w:rPr>
          <w:sz w:val="22"/>
          <w:lang w:val="pt-BR"/>
        </w:rPr>
        <w:t>Conciliações Bancárias;</w:t>
      </w:r>
    </w:p>
    <w:p w:rsidR="00DC1EE0" w:rsidRPr="00DC1EE0" w:rsidRDefault="00DC1EE0" w:rsidP="00DC1EE0">
      <w:pPr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360" w:right="180"/>
        <w:rPr>
          <w:sz w:val="22"/>
          <w:lang w:val="pt-BR"/>
        </w:rPr>
      </w:pPr>
      <w:r w:rsidRPr="00DC1EE0">
        <w:rPr>
          <w:sz w:val="22"/>
          <w:lang w:val="pt-BR"/>
        </w:rPr>
        <w:t xml:space="preserve">Amplo </w:t>
      </w:r>
      <w:r w:rsidR="00554575" w:rsidRPr="00DC1EE0">
        <w:rPr>
          <w:sz w:val="22"/>
          <w:lang w:val="pt-BR"/>
        </w:rPr>
        <w:t>conhecimento</w:t>
      </w:r>
      <w:r w:rsidRPr="00DC1EE0">
        <w:rPr>
          <w:sz w:val="22"/>
          <w:lang w:val="pt-BR"/>
        </w:rPr>
        <w:t xml:space="preserve"> em sites </w:t>
      </w:r>
      <w:r w:rsidR="00554575" w:rsidRPr="00DC1EE0">
        <w:rPr>
          <w:sz w:val="22"/>
          <w:lang w:val="pt-BR"/>
        </w:rPr>
        <w:t>bancários</w:t>
      </w:r>
      <w:r w:rsidRPr="00DC1EE0">
        <w:rPr>
          <w:sz w:val="22"/>
          <w:lang w:val="pt-BR"/>
        </w:rPr>
        <w:t xml:space="preserve"> para consulta de contas correntes, </w:t>
      </w:r>
      <w:r w:rsidR="00554575" w:rsidRPr="00DC1EE0">
        <w:rPr>
          <w:sz w:val="22"/>
          <w:lang w:val="pt-BR"/>
        </w:rPr>
        <w:t>módulos</w:t>
      </w:r>
      <w:r w:rsidRPr="00DC1EE0">
        <w:rPr>
          <w:sz w:val="22"/>
          <w:lang w:val="pt-BR"/>
        </w:rPr>
        <w:t xml:space="preserve"> de transferências, pagamentos, investimentos e captações;</w:t>
      </w:r>
    </w:p>
    <w:p w:rsidR="00DC1EE0" w:rsidRPr="00DC1EE0" w:rsidRDefault="00DC1EE0" w:rsidP="00DC1EE0">
      <w:pPr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360" w:right="180"/>
        <w:rPr>
          <w:sz w:val="22"/>
          <w:lang w:val="pt-BR"/>
        </w:rPr>
      </w:pPr>
      <w:r w:rsidRPr="00DC1EE0">
        <w:rPr>
          <w:sz w:val="22"/>
          <w:lang w:val="pt-BR"/>
        </w:rPr>
        <w:t>Contabilização das movimentações da Tesouraria;</w:t>
      </w:r>
    </w:p>
    <w:p w:rsidR="00DC1EE0" w:rsidRPr="00DC1EE0" w:rsidRDefault="00DC1EE0" w:rsidP="00DC1EE0">
      <w:pPr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360" w:right="180"/>
        <w:rPr>
          <w:sz w:val="22"/>
          <w:lang w:val="pt-BR"/>
        </w:rPr>
      </w:pPr>
      <w:r w:rsidRPr="00DC1EE0">
        <w:rPr>
          <w:sz w:val="22"/>
          <w:lang w:val="pt-BR"/>
        </w:rPr>
        <w:t>Reconciliações Contábeis;</w:t>
      </w:r>
    </w:p>
    <w:p w:rsidR="00DC1EE0" w:rsidRPr="00DC1EE0" w:rsidRDefault="00DC1EE0" w:rsidP="00DC1EE0">
      <w:pPr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360" w:right="180"/>
        <w:rPr>
          <w:sz w:val="22"/>
          <w:lang w:val="pt-BR"/>
        </w:rPr>
      </w:pPr>
      <w:r w:rsidRPr="00DC1EE0">
        <w:rPr>
          <w:sz w:val="22"/>
          <w:lang w:val="pt-BR"/>
        </w:rPr>
        <w:t xml:space="preserve">Foi procuradora para assinatura de contrato de operações financeiras, Intercompany e aprovações </w:t>
      </w:r>
      <w:r w:rsidR="00554575" w:rsidRPr="00DC1EE0">
        <w:rPr>
          <w:sz w:val="22"/>
          <w:lang w:val="pt-BR"/>
        </w:rPr>
        <w:t>interbancárias</w:t>
      </w:r>
      <w:r w:rsidRPr="00DC1EE0">
        <w:rPr>
          <w:sz w:val="22"/>
          <w:lang w:val="pt-BR"/>
        </w:rPr>
        <w:t xml:space="preserve"> em todos os níveis;</w:t>
      </w:r>
    </w:p>
    <w:p w:rsidR="00DC1EE0" w:rsidRDefault="00DC1EE0" w:rsidP="00554575">
      <w:pPr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360" w:right="180"/>
        <w:rPr>
          <w:sz w:val="22"/>
          <w:lang w:val="pt-BR"/>
        </w:rPr>
      </w:pPr>
      <w:r w:rsidRPr="00DC1EE0">
        <w:rPr>
          <w:sz w:val="22"/>
          <w:lang w:val="pt-BR"/>
        </w:rPr>
        <w:t>Experiência comprovada no sistema operacional Windows e em todo pacote Office Professional.</w:t>
      </w:r>
    </w:p>
    <w:p w:rsidR="00554575" w:rsidRPr="00554575" w:rsidRDefault="00554575" w:rsidP="00554575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360" w:right="180" w:firstLine="0"/>
        <w:rPr>
          <w:sz w:val="22"/>
          <w:lang w:val="pt-BR"/>
        </w:rPr>
      </w:pPr>
    </w:p>
    <w:p w:rsidR="00DC1EE0" w:rsidRPr="00DC1EE0" w:rsidRDefault="00DC1EE0" w:rsidP="00DC1EE0">
      <w:pPr>
        <w:spacing w:after="80"/>
        <w:ind w:left="-360" w:right="180"/>
        <w:outlineLvl w:val="0"/>
        <w:rPr>
          <w:b/>
          <w:i/>
          <w:sz w:val="22"/>
          <w:lang w:val="pt-BR"/>
        </w:rPr>
      </w:pPr>
      <w:r w:rsidRPr="00DC1EE0">
        <w:rPr>
          <w:b/>
          <w:i/>
          <w:sz w:val="22"/>
          <w:lang w:val="pt-BR"/>
        </w:rPr>
        <w:t xml:space="preserve">     Cases de Sucesso</w:t>
      </w:r>
    </w:p>
    <w:p w:rsidR="00DC1EE0" w:rsidRPr="00DC1EE0" w:rsidRDefault="00DC1EE0" w:rsidP="00DC1EE0">
      <w:pPr>
        <w:numPr>
          <w:ilvl w:val="0"/>
          <w:numId w:val="6"/>
        </w:numPr>
        <w:tabs>
          <w:tab w:val="left" w:pos="-360"/>
          <w:tab w:val="left" w:pos="360"/>
        </w:tabs>
        <w:autoSpaceDE w:val="0"/>
        <w:autoSpaceDN w:val="0"/>
        <w:adjustRightInd w:val="0"/>
        <w:spacing w:after="60" w:line="240" w:lineRule="auto"/>
        <w:ind w:right="180"/>
        <w:rPr>
          <w:sz w:val="22"/>
          <w:lang w:val="pt-BR"/>
        </w:rPr>
      </w:pPr>
      <w:r w:rsidRPr="00DC1EE0">
        <w:rPr>
          <w:sz w:val="22"/>
          <w:lang w:val="pt-BR"/>
        </w:rPr>
        <w:t>Implantação do sistema XRT de gestão financeira</w:t>
      </w:r>
      <w:r>
        <w:rPr>
          <w:sz w:val="22"/>
          <w:lang w:val="pt-BR"/>
        </w:rPr>
        <w:t xml:space="preserve"> na Tesouraria</w:t>
      </w:r>
      <w:r w:rsidRPr="00DC1EE0">
        <w:rPr>
          <w:sz w:val="22"/>
          <w:lang w:val="pt-BR"/>
        </w:rPr>
        <w:t>;</w:t>
      </w:r>
    </w:p>
    <w:p w:rsidR="00DC1EE0" w:rsidRPr="00DC1EE0" w:rsidRDefault="00DC1EE0" w:rsidP="00DC1EE0">
      <w:pPr>
        <w:numPr>
          <w:ilvl w:val="0"/>
          <w:numId w:val="6"/>
        </w:numPr>
        <w:tabs>
          <w:tab w:val="left" w:pos="-360"/>
          <w:tab w:val="left" w:pos="360"/>
        </w:tabs>
        <w:autoSpaceDE w:val="0"/>
        <w:autoSpaceDN w:val="0"/>
        <w:adjustRightInd w:val="0"/>
        <w:spacing w:after="60" w:line="240" w:lineRule="auto"/>
        <w:ind w:right="180"/>
        <w:rPr>
          <w:sz w:val="22"/>
          <w:lang w:val="pt-BR"/>
        </w:rPr>
      </w:pPr>
      <w:r w:rsidRPr="00DC1EE0">
        <w:rPr>
          <w:sz w:val="22"/>
          <w:lang w:val="pt-BR"/>
        </w:rPr>
        <w:t>Migração do ERP ORACLE R11 para R12 no XRT com pleno sucesso e sem impacto ao negócio.</w:t>
      </w:r>
    </w:p>
    <w:p w:rsidR="00D26D94" w:rsidRPr="00DC1EE0" w:rsidRDefault="00D26D94">
      <w:pPr>
        <w:spacing w:after="17" w:line="259" w:lineRule="auto"/>
        <w:ind w:left="0" w:firstLine="0"/>
        <w:jc w:val="left"/>
        <w:rPr>
          <w:sz w:val="22"/>
          <w:lang w:val="pt-BR"/>
        </w:rPr>
      </w:pPr>
    </w:p>
    <w:p w:rsidR="00D26D94" w:rsidRPr="00DC1EE0" w:rsidRDefault="008406A5">
      <w:pPr>
        <w:tabs>
          <w:tab w:val="center" w:pos="3107"/>
        </w:tabs>
        <w:ind w:left="-15" w:firstLine="0"/>
        <w:jc w:val="left"/>
        <w:rPr>
          <w:sz w:val="22"/>
          <w:lang w:val="pt-BR"/>
        </w:rPr>
      </w:pPr>
      <w:r>
        <w:rPr>
          <w:sz w:val="22"/>
          <w:lang w:val="pt-BR"/>
        </w:rPr>
        <w:t>01</w:t>
      </w:r>
      <w:r w:rsidR="00B96BD9" w:rsidRPr="00DC1EE0">
        <w:rPr>
          <w:sz w:val="22"/>
          <w:lang w:val="pt-BR"/>
        </w:rPr>
        <w:t>/</w:t>
      </w:r>
      <w:r>
        <w:rPr>
          <w:sz w:val="22"/>
          <w:lang w:val="pt-BR"/>
        </w:rPr>
        <w:t>199</w:t>
      </w:r>
      <w:r w:rsidR="00B96BD9" w:rsidRPr="00DC1EE0">
        <w:rPr>
          <w:sz w:val="22"/>
          <w:lang w:val="pt-BR"/>
        </w:rPr>
        <w:t xml:space="preserve">8 a </w:t>
      </w:r>
      <w:r>
        <w:rPr>
          <w:sz w:val="22"/>
          <w:lang w:val="pt-BR"/>
        </w:rPr>
        <w:t>01</w:t>
      </w:r>
      <w:r w:rsidR="00B96BD9" w:rsidRPr="00DC1EE0">
        <w:rPr>
          <w:sz w:val="22"/>
          <w:lang w:val="pt-BR"/>
        </w:rPr>
        <w:t>/</w:t>
      </w:r>
      <w:r>
        <w:rPr>
          <w:sz w:val="22"/>
          <w:lang w:val="pt-BR"/>
        </w:rPr>
        <w:t>199</w:t>
      </w:r>
      <w:r w:rsidR="00B96BD9" w:rsidRPr="00DC1EE0">
        <w:rPr>
          <w:sz w:val="22"/>
          <w:lang w:val="pt-BR"/>
        </w:rPr>
        <w:t xml:space="preserve">9 </w:t>
      </w:r>
      <w:r w:rsidR="00B96BD9" w:rsidRPr="00DC1EE0">
        <w:rPr>
          <w:sz w:val="22"/>
          <w:lang w:val="pt-BR"/>
        </w:rPr>
        <w:tab/>
      </w:r>
      <w:r>
        <w:rPr>
          <w:b/>
          <w:sz w:val="22"/>
          <w:lang w:val="pt-BR"/>
        </w:rPr>
        <w:t>GE – General Electric do Brasil</w:t>
      </w:r>
      <w:r w:rsidR="00B96BD9" w:rsidRPr="00DC1EE0">
        <w:rPr>
          <w:sz w:val="22"/>
          <w:lang w:val="pt-BR"/>
        </w:rPr>
        <w:t xml:space="preserve"> </w:t>
      </w:r>
    </w:p>
    <w:p w:rsidR="008406A5" w:rsidRPr="00DC1EE0" w:rsidRDefault="008406A5" w:rsidP="008406A5">
      <w:pPr>
        <w:tabs>
          <w:tab w:val="center" w:pos="708"/>
          <w:tab w:val="center" w:pos="1416"/>
          <w:tab w:val="center" w:pos="4960"/>
        </w:tabs>
        <w:spacing w:after="3" w:line="253" w:lineRule="auto"/>
        <w:ind w:left="-15" w:firstLine="0"/>
        <w:jc w:val="left"/>
        <w:rPr>
          <w:sz w:val="22"/>
          <w:lang w:val="pt-BR"/>
        </w:rPr>
      </w:pPr>
      <w:r w:rsidRPr="00DC1EE0">
        <w:rPr>
          <w:sz w:val="22"/>
          <w:lang w:val="pt-BR"/>
        </w:rPr>
        <w:tab/>
        <w:t xml:space="preserve"> </w:t>
      </w:r>
      <w:r w:rsidRPr="00DC1EE0">
        <w:rPr>
          <w:sz w:val="22"/>
          <w:lang w:val="pt-BR"/>
        </w:rPr>
        <w:tab/>
        <w:t xml:space="preserve"> </w:t>
      </w:r>
      <w:r w:rsidRPr="00DC1EE0">
        <w:rPr>
          <w:sz w:val="22"/>
          <w:lang w:val="pt-BR"/>
        </w:rPr>
        <w:tab/>
      </w:r>
      <w:r w:rsidRPr="00DC1EE0">
        <w:rPr>
          <w:i/>
          <w:sz w:val="22"/>
          <w:lang w:val="pt-BR"/>
        </w:rPr>
        <w:t>Empresa Multinacional de grande porte de diversos segmentos.</w:t>
      </w:r>
      <w:r w:rsidRPr="00DC1EE0">
        <w:rPr>
          <w:sz w:val="22"/>
          <w:lang w:val="pt-BR"/>
        </w:rPr>
        <w:t xml:space="preserve"> </w:t>
      </w:r>
    </w:p>
    <w:p w:rsidR="00D26D94" w:rsidRPr="00FF4FEE" w:rsidRDefault="00FF4FEE">
      <w:pPr>
        <w:pStyle w:val="Ttulo1"/>
        <w:tabs>
          <w:tab w:val="center" w:pos="708"/>
          <w:tab w:val="center" w:pos="1416"/>
          <w:tab w:val="center" w:pos="3216"/>
        </w:tabs>
        <w:ind w:left="-15" w:firstLine="0"/>
        <w:rPr>
          <w:sz w:val="22"/>
          <w:lang w:val="pt-BR"/>
        </w:rPr>
      </w:pPr>
      <w:r>
        <w:rPr>
          <w:sz w:val="22"/>
          <w:lang w:val="pt-BR"/>
        </w:rPr>
        <w:t xml:space="preserve"> </w:t>
      </w:r>
      <w:r>
        <w:rPr>
          <w:sz w:val="22"/>
          <w:lang w:val="pt-BR"/>
        </w:rPr>
        <w:tab/>
        <w:t xml:space="preserve"> </w:t>
      </w:r>
      <w:r>
        <w:rPr>
          <w:sz w:val="22"/>
          <w:lang w:val="pt-BR"/>
        </w:rPr>
        <w:tab/>
        <w:t xml:space="preserve">                 </w:t>
      </w:r>
      <w:r w:rsidR="008406A5" w:rsidRPr="00FF4FEE">
        <w:rPr>
          <w:sz w:val="22"/>
          <w:lang w:val="pt-BR"/>
        </w:rPr>
        <w:t>Analista Six Sigma</w:t>
      </w:r>
      <w:r w:rsidR="00B96BD9" w:rsidRPr="00FF4FEE">
        <w:rPr>
          <w:sz w:val="22"/>
          <w:lang w:val="pt-BR"/>
        </w:rPr>
        <w:t xml:space="preserve"> </w:t>
      </w:r>
    </w:p>
    <w:p w:rsidR="00D26D94" w:rsidRPr="00FF4FEE" w:rsidRDefault="00B96BD9">
      <w:pPr>
        <w:spacing w:after="19" w:line="259" w:lineRule="auto"/>
        <w:ind w:left="0" w:firstLine="0"/>
        <w:jc w:val="left"/>
        <w:rPr>
          <w:sz w:val="22"/>
          <w:lang w:val="pt-BR"/>
        </w:rPr>
      </w:pPr>
      <w:r w:rsidRPr="00FF4FEE">
        <w:rPr>
          <w:sz w:val="22"/>
          <w:lang w:val="pt-BR"/>
        </w:rPr>
        <w:t xml:space="preserve"> </w:t>
      </w:r>
    </w:p>
    <w:p w:rsidR="008406A5" w:rsidRPr="008406A5" w:rsidRDefault="008406A5" w:rsidP="008406A5">
      <w:pPr>
        <w:numPr>
          <w:ilvl w:val="0"/>
          <w:numId w:val="7"/>
        </w:numPr>
        <w:tabs>
          <w:tab w:val="left" w:pos="-360"/>
          <w:tab w:val="left" w:pos="360"/>
        </w:tabs>
        <w:autoSpaceDE w:val="0"/>
        <w:autoSpaceDN w:val="0"/>
        <w:adjustRightInd w:val="0"/>
        <w:spacing w:after="0" w:line="240" w:lineRule="auto"/>
        <w:ind w:left="360" w:right="180"/>
        <w:rPr>
          <w:sz w:val="22"/>
          <w:lang w:val="pt-BR"/>
        </w:rPr>
      </w:pPr>
      <w:r w:rsidRPr="008406A5">
        <w:rPr>
          <w:sz w:val="22"/>
          <w:lang w:val="pt-BR"/>
        </w:rPr>
        <w:t>Desenvolvimento de treinamento para controle dos projetos Six Sigma chamado ATLAS;</w:t>
      </w:r>
    </w:p>
    <w:p w:rsidR="008406A5" w:rsidRPr="008406A5" w:rsidRDefault="008406A5" w:rsidP="008406A5">
      <w:pPr>
        <w:numPr>
          <w:ilvl w:val="0"/>
          <w:numId w:val="7"/>
        </w:numPr>
        <w:tabs>
          <w:tab w:val="left" w:pos="-360"/>
          <w:tab w:val="left" w:pos="360"/>
        </w:tabs>
        <w:autoSpaceDE w:val="0"/>
        <w:autoSpaceDN w:val="0"/>
        <w:adjustRightInd w:val="0"/>
        <w:spacing w:after="0" w:line="240" w:lineRule="auto"/>
        <w:ind w:left="360" w:right="180"/>
        <w:rPr>
          <w:sz w:val="22"/>
          <w:lang w:val="pt-BR"/>
        </w:rPr>
      </w:pPr>
      <w:r w:rsidRPr="008406A5">
        <w:rPr>
          <w:sz w:val="22"/>
          <w:lang w:val="pt-BR"/>
        </w:rPr>
        <w:t>Responsável por treinar o time da GE de São Paulo, Rio de Janeiro e Chile;</w:t>
      </w:r>
    </w:p>
    <w:p w:rsidR="008406A5" w:rsidRPr="008406A5" w:rsidRDefault="008406A5" w:rsidP="008406A5">
      <w:pPr>
        <w:numPr>
          <w:ilvl w:val="0"/>
          <w:numId w:val="7"/>
        </w:numPr>
        <w:tabs>
          <w:tab w:val="left" w:pos="-360"/>
          <w:tab w:val="left" w:pos="360"/>
        </w:tabs>
        <w:autoSpaceDE w:val="0"/>
        <w:autoSpaceDN w:val="0"/>
        <w:adjustRightInd w:val="0"/>
        <w:spacing w:after="0" w:line="240" w:lineRule="auto"/>
        <w:ind w:left="360" w:right="180"/>
        <w:rPr>
          <w:sz w:val="22"/>
          <w:lang w:val="pt-BR"/>
        </w:rPr>
      </w:pPr>
      <w:r w:rsidRPr="008406A5">
        <w:rPr>
          <w:sz w:val="22"/>
          <w:lang w:val="pt-BR"/>
        </w:rPr>
        <w:t>Desenvolvimento e apresentação dos relatórios de projetos em andamento do setor.</w:t>
      </w:r>
    </w:p>
    <w:p w:rsidR="008406A5" w:rsidRPr="008406A5" w:rsidRDefault="008406A5" w:rsidP="008406A5">
      <w:pPr>
        <w:tabs>
          <w:tab w:val="left" w:pos="-360"/>
          <w:tab w:val="left" w:pos="360"/>
        </w:tabs>
        <w:autoSpaceDE w:val="0"/>
        <w:autoSpaceDN w:val="0"/>
        <w:adjustRightInd w:val="0"/>
        <w:ind w:left="-360" w:right="180"/>
        <w:rPr>
          <w:sz w:val="22"/>
          <w:lang w:val="pt-BR"/>
        </w:rPr>
      </w:pPr>
    </w:p>
    <w:p w:rsidR="008406A5" w:rsidRPr="008406A5" w:rsidRDefault="008406A5" w:rsidP="008406A5">
      <w:pPr>
        <w:spacing w:after="80"/>
        <w:ind w:left="-360" w:right="180"/>
        <w:outlineLvl w:val="0"/>
        <w:rPr>
          <w:b/>
          <w:i/>
          <w:sz w:val="22"/>
          <w:lang w:val="pt-BR"/>
        </w:rPr>
      </w:pPr>
      <w:r w:rsidRPr="008406A5">
        <w:rPr>
          <w:b/>
          <w:i/>
          <w:sz w:val="22"/>
          <w:lang w:val="pt-BR"/>
        </w:rPr>
        <w:t xml:space="preserve">     Cases de Sucesso</w:t>
      </w:r>
    </w:p>
    <w:p w:rsidR="008406A5" w:rsidRPr="008406A5" w:rsidRDefault="008406A5" w:rsidP="008406A5">
      <w:pPr>
        <w:numPr>
          <w:ilvl w:val="0"/>
          <w:numId w:val="6"/>
        </w:numPr>
        <w:tabs>
          <w:tab w:val="left" w:pos="-360"/>
          <w:tab w:val="left" w:pos="360"/>
        </w:tabs>
        <w:autoSpaceDE w:val="0"/>
        <w:autoSpaceDN w:val="0"/>
        <w:adjustRightInd w:val="0"/>
        <w:spacing w:after="60" w:line="240" w:lineRule="auto"/>
        <w:ind w:right="180"/>
        <w:rPr>
          <w:sz w:val="22"/>
          <w:lang w:val="pt-BR"/>
        </w:rPr>
      </w:pPr>
      <w:r w:rsidRPr="008406A5">
        <w:rPr>
          <w:sz w:val="22"/>
          <w:lang w:val="pt-BR"/>
        </w:rPr>
        <w:t>Apresentar e treinar pessoas em outro país e de outro idioma;</w:t>
      </w:r>
    </w:p>
    <w:p w:rsidR="008406A5" w:rsidRPr="008406A5" w:rsidRDefault="008406A5" w:rsidP="008406A5">
      <w:pPr>
        <w:numPr>
          <w:ilvl w:val="0"/>
          <w:numId w:val="6"/>
        </w:numPr>
        <w:tabs>
          <w:tab w:val="left" w:pos="-360"/>
          <w:tab w:val="left" w:pos="360"/>
        </w:tabs>
        <w:autoSpaceDE w:val="0"/>
        <w:autoSpaceDN w:val="0"/>
        <w:adjustRightInd w:val="0"/>
        <w:spacing w:after="60" w:line="240" w:lineRule="auto"/>
        <w:ind w:right="180"/>
        <w:rPr>
          <w:sz w:val="22"/>
          <w:lang w:val="pt-BR"/>
        </w:rPr>
      </w:pPr>
      <w:r w:rsidRPr="008406A5">
        <w:rPr>
          <w:sz w:val="22"/>
          <w:lang w:val="pt-BR"/>
        </w:rPr>
        <w:t>Treinamento e capacitação de pessoas.</w:t>
      </w:r>
    </w:p>
    <w:p w:rsidR="007F7BFD" w:rsidRDefault="007F7BFD" w:rsidP="00824747">
      <w:pPr>
        <w:tabs>
          <w:tab w:val="center" w:pos="3107"/>
        </w:tabs>
        <w:ind w:left="-15" w:firstLine="0"/>
        <w:jc w:val="left"/>
        <w:rPr>
          <w:sz w:val="22"/>
          <w:lang w:val="pt-BR"/>
        </w:rPr>
      </w:pPr>
    </w:p>
    <w:p w:rsidR="00824747" w:rsidRPr="00DC1EE0" w:rsidRDefault="00401E9A" w:rsidP="00824747">
      <w:pPr>
        <w:tabs>
          <w:tab w:val="center" w:pos="3107"/>
        </w:tabs>
        <w:ind w:left="-15" w:firstLine="0"/>
        <w:jc w:val="left"/>
        <w:rPr>
          <w:sz w:val="22"/>
          <w:lang w:val="pt-BR"/>
        </w:rPr>
      </w:pPr>
      <w:r>
        <w:rPr>
          <w:sz w:val="22"/>
          <w:lang w:val="pt-BR"/>
        </w:rPr>
        <w:t>09/1991</w:t>
      </w:r>
      <w:r w:rsidR="00824747" w:rsidRPr="00DC1EE0">
        <w:rPr>
          <w:sz w:val="22"/>
          <w:lang w:val="pt-BR"/>
        </w:rPr>
        <w:t xml:space="preserve"> a </w:t>
      </w:r>
      <w:r>
        <w:rPr>
          <w:sz w:val="22"/>
          <w:lang w:val="pt-BR"/>
        </w:rPr>
        <w:t>01</w:t>
      </w:r>
      <w:r w:rsidR="00824747" w:rsidRPr="00DC1EE0">
        <w:rPr>
          <w:sz w:val="22"/>
          <w:lang w:val="pt-BR"/>
        </w:rPr>
        <w:t>/</w:t>
      </w:r>
      <w:r w:rsidR="00824747">
        <w:rPr>
          <w:sz w:val="22"/>
          <w:lang w:val="pt-BR"/>
        </w:rPr>
        <w:t>199</w:t>
      </w:r>
      <w:r>
        <w:rPr>
          <w:sz w:val="22"/>
          <w:lang w:val="pt-BR"/>
        </w:rPr>
        <w:t xml:space="preserve">8 </w:t>
      </w:r>
      <w:r w:rsidR="00824747" w:rsidRPr="00DC1EE0">
        <w:rPr>
          <w:sz w:val="22"/>
          <w:lang w:val="pt-BR"/>
        </w:rPr>
        <w:tab/>
      </w:r>
      <w:r w:rsidR="00824747">
        <w:rPr>
          <w:b/>
          <w:sz w:val="22"/>
          <w:lang w:val="pt-BR"/>
        </w:rPr>
        <w:t>GE – General Electric do Brasil</w:t>
      </w:r>
      <w:r w:rsidR="00824747" w:rsidRPr="00DC1EE0">
        <w:rPr>
          <w:sz w:val="22"/>
          <w:lang w:val="pt-BR"/>
        </w:rPr>
        <w:t xml:space="preserve"> </w:t>
      </w:r>
    </w:p>
    <w:p w:rsidR="00824747" w:rsidRPr="00DC1EE0" w:rsidRDefault="00824747" w:rsidP="00824747">
      <w:pPr>
        <w:tabs>
          <w:tab w:val="center" w:pos="708"/>
          <w:tab w:val="center" w:pos="1416"/>
          <w:tab w:val="center" w:pos="4960"/>
        </w:tabs>
        <w:spacing w:after="3" w:line="253" w:lineRule="auto"/>
        <w:ind w:left="-15" w:firstLine="0"/>
        <w:jc w:val="left"/>
        <w:rPr>
          <w:sz w:val="22"/>
          <w:lang w:val="pt-BR"/>
        </w:rPr>
      </w:pPr>
      <w:r w:rsidRPr="00DC1EE0">
        <w:rPr>
          <w:sz w:val="22"/>
          <w:lang w:val="pt-BR"/>
        </w:rPr>
        <w:tab/>
        <w:t xml:space="preserve"> </w:t>
      </w:r>
      <w:r w:rsidRPr="00DC1EE0">
        <w:rPr>
          <w:sz w:val="22"/>
          <w:lang w:val="pt-BR"/>
        </w:rPr>
        <w:tab/>
        <w:t xml:space="preserve"> </w:t>
      </w:r>
      <w:r w:rsidRPr="00DC1EE0">
        <w:rPr>
          <w:sz w:val="22"/>
          <w:lang w:val="pt-BR"/>
        </w:rPr>
        <w:tab/>
      </w:r>
      <w:r w:rsidRPr="00DC1EE0">
        <w:rPr>
          <w:i/>
          <w:sz w:val="22"/>
          <w:lang w:val="pt-BR"/>
        </w:rPr>
        <w:t>Empresa Multinacional de grande porte de diversos segmentos.</w:t>
      </w:r>
      <w:r w:rsidRPr="00DC1EE0">
        <w:rPr>
          <w:sz w:val="22"/>
          <w:lang w:val="pt-BR"/>
        </w:rPr>
        <w:t xml:space="preserve"> </w:t>
      </w:r>
    </w:p>
    <w:p w:rsidR="00824747" w:rsidRPr="00401E9A" w:rsidRDefault="00824747" w:rsidP="00824747">
      <w:pPr>
        <w:pStyle w:val="Ttulo1"/>
        <w:tabs>
          <w:tab w:val="center" w:pos="708"/>
          <w:tab w:val="center" w:pos="1416"/>
          <w:tab w:val="center" w:pos="3216"/>
        </w:tabs>
        <w:ind w:left="-15" w:firstLine="0"/>
        <w:rPr>
          <w:sz w:val="22"/>
          <w:lang w:val="pt-BR"/>
        </w:rPr>
      </w:pPr>
      <w:r w:rsidRPr="00DC1EE0">
        <w:rPr>
          <w:sz w:val="22"/>
          <w:lang w:val="pt-BR"/>
        </w:rPr>
        <w:t xml:space="preserve"> </w:t>
      </w:r>
      <w:r w:rsidRPr="00DC1EE0">
        <w:rPr>
          <w:sz w:val="22"/>
          <w:lang w:val="pt-BR"/>
        </w:rPr>
        <w:tab/>
        <w:t xml:space="preserve"> </w:t>
      </w:r>
      <w:r w:rsidRPr="00DC1EE0">
        <w:rPr>
          <w:sz w:val="22"/>
          <w:lang w:val="pt-BR"/>
        </w:rPr>
        <w:tab/>
        <w:t xml:space="preserve"> </w:t>
      </w:r>
      <w:r w:rsidRPr="00DC1EE0">
        <w:rPr>
          <w:sz w:val="22"/>
          <w:lang w:val="pt-BR"/>
        </w:rPr>
        <w:tab/>
      </w:r>
      <w:r w:rsidR="00FF4FEE">
        <w:rPr>
          <w:sz w:val="22"/>
          <w:lang w:val="pt-BR"/>
        </w:rPr>
        <w:t xml:space="preserve">     </w:t>
      </w:r>
      <w:r w:rsidR="00401E9A" w:rsidRPr="00401E9A">
        <w:rPr>
          <w:sz w:val="22"/>
          <w:lang w:val="pt-BR"/>
        </w:rPr>
        <w:t>Analista de Crédito e Cobrança</w:t>
      </w:r>
    </w:p>
    <w:p w:rsidR="00824747" w:rsidRPr="00401E9A" w:rsidRDefault="00824747" w:rsidP="00824747">
      <w:pPr>
        <w:spacing w:after="19" w:line="259" w:lineRule="auto"/>
        <w:ind w:left="0" w:firstLine="0"/>
        <w:jc w:val="left"/>
        <w:rPr>
          <w:sz w:val="22"/>
          <w:lang w:val="pt-BR"/>
        </w:rPr>
      </w:pPr>
      <w:r w:rsidRPr="00401E9A">
        <w:rPr>
          <w:sz w:val="22"/>
          <w:lang w:val="pt-BR"/>
        </w:rPr>
        <w:t xml:space="preserve"> </w:t>
      </w:r>
    </w:p>
    <w:p w:rsidR="00401E9A" w:rsidRPr="00401E9A" w:rsidRDefault="00401E9A" w:rsidP="00401E9A">
      <w:pPr>
        <w:numPr>
          <w:ilvl w:val="0"/>
          <w:numId w:val="5"/>
        </w:numPr>
        <w:tabs>
          <w:tab w:val="left" w:pos="-360"/>
          <w:tab w:val="left" w:pos="360"/>
        </w:tabs>
        <w:autoSpaceDE w:val="0"/>
        <w:autoSpaceDN w:val="0"/>
        <w:adjustRightInd w:val="0"/>
        <w:spacing w:after="0" w:line="240" w:lineRule="auto"/>
        <w:ind w:left="360" w:right="180"/>
        <w:rPr>
          <w:sz w:val="22"/>
          <w:lang w:val="pt-BR"/>
        </w:rPr>
      </w:pPr>
      <w:r w:rsidRPr="00401E9A">
        <w:rPr>
          <w:sz w:val="22"/>
          <w:lang w:val="pt-BR"/>
        </w:rPr>
        <w:t>Responsável pela remessa e retorno de cobrança bancária;</w:t>
      </w:r>
    </w:p>
    <w:p w:rsidR="00401E9A" w:rsidRPr="00401E9A" w:rsidRDefault="00401E9A" w:rsidP="00401E9A">
      <w:pPr>
        <w:numPr>
          <w:ilvl w:val="0"/>
          <w:numId w:val="5"/>
        </w:numPr>
        <w:tabs>
          <w:tab w:val="left" w:pos="-360"/>
          <w:tab w:val="left" w:pos="360"/>
        </w:tabs>
        <w:autoSpaceDE w:val="0"/>
        <w:autoSpaceDN w:val="0"/>
        <w:adjustRightInd w:val="0"/>
        <w:spacing w:after="0" w:line="240" w:lineRule="auto"/>
        <w:ind w:left="360" w:right="180"/>
        <w:rPr>
          <w:sz w:val="22"/>
          <w:lang w:val="pt-BR"/>
        </w:rPr>
      </w:pPr>
      <w:r w:rsidRPr="00401E9A">
        <w:rPr>
          <w:sz w:val="22"/>
          <w:lang w:val="pt-BR"/>
        </w:rPr>
        <w:t>Análise de crédito dos clientes junto ao CERASA para liberação de venda;</w:t>
      </w:r>
    </w:p>
    <w:p w:rsidR="00401E9A" w:rsidRPr="00401E9A" w:rsidRDefault="00401E9A" w:rsidP="00401E9A">
      <w:pPr>
        <w:numPr>
          <w:ilvl w:val="0"/>
          <w:numId w:val="5"/>
        </w:numPr>
        <w:tabs>
          <w:tab w:val="left" w:pos="-360"/>
          <w:tab w:val="left" w:pos="360"/>
        </w:tabs>
        <w:autoSpaceDE w:val="0"/>
        <w:autoSpaceDN w:val="0"/>
        <w:adjustRightInd w:val="0"/>
        <w:spacing w:after="0" w:line="240" w:lineRule="auto"/>
        <w:ind w:left="360" w:right="180"/>
        <w:rPr>
          <w:sz w:val="22"/>
          <w:lang w:val="pt-BR"/>
        </w:rPr>
      </w:pPr>
      <w:r w:rsidRPr="00401E9A">
        <w:rPr>
          <w:sz w:val="22"/>
          <w:lang w:val="pt-BR"/>
        </w:rPr>
        <w:t>Neste período realizou cobrança de clientes devedores e realizou negociações.</w:t>
      </w:r>
    </w:p>
    <w:p w:rsidR="00401E9A" w:rsidRPr="00401E9A" w:rsidRDefault="00401E9A" w:rsidP="00401E9A">
      <w:pPr>
        <w:spacing w:after="80"/>
        <w:ind w:left="-360" w:right="180"/>
        <w:outlineLvl w:val="0"/>
        <w:rPr>
          <w:b/>
          <w:i/>
          <w:sz w:val="22"/>
          <w:lang w:val="pt-BR"/>
        </w:rPr>
      </w:pPr>
    </w:p>
    <w:p w:rsidR="00401E9A" w:rsidRPr="00401E9A" w:rsidRDefault="00401E9A" w:rsidP="00401E9A">
      <w:pPr>
        <w:spacing w:after="80"/>
        <w:ind w:left="-360" w:right="180"/>
        <w:outlineLvl w:val="0"/>
        <w:rPr>
          <w:b/>
          <w:i/>
          <w:sz w:val="22"/>
          <w:lang w:val="pt-BR"/>
        </w:rPr>
      </w:pPr>
      <w:r w:rsidRPr="00401E9A">
        <w:rPr>
          <w:b/>
          <w:i/>
          <w:sz w:val="22"/>
          <w:lang w:val="pt-BR"/>
        </w:rPr>
        <w:t xml:space="preserve">     Cases de Sucesso</w:t>
      </w:r>
    </w:p>
    <w:p w:rsidR="00401E9A" w:rsidRPr="00401E9A" w:rsidRDefault="00401E9A" w:rsidP="00401E9A">
      <w:pPr>
        <w:numPr>
          <w:ilvl w:val="0"/>
          <w:numId w:val="6"/>
        </w:numPr>
        <w:tabs>
          <w:tab w:val="left" w:pos="-360"/>
          <w:tab w:val="left" w:pos="360"/>
        </w:tabs>
        <w:autoSpaceDE w:val="0"/>
        <w:autoSpaceDN w:val="0"/>
        <w:adjustRightInd w:val="0"/>
        <w:spacing w:after="60" w:line="240" w:lineRule="auto"/>
        <w:ind w:right="180"/>
        <w:rPr>
          <w:sz w:val="22"/>
          <w:lang w:val="pt-BR"/>
        </w:rPr>
      </w:pPr>
      <w:r w:rsidRPr="00401E9A">
        <w:rPr>
          <w:sz w:val="22"/>
          <w:lang w:val="pt-BR"/>
        </w:rPr>
        <w:t>Diminuição de aproximadamente 35% dos casos de inadimplência.</w:t>
      </w:r>
    </w:p>
    <w:p w:rsidR="00FF4FEE" w:rsidRDefault="00FF4FEE" w:rsidP="00824747">
      <w:pPr>
        <w:tabs>
          <w:tab w:val="center" w:pos="3107"/>
        </w:tabs>
        <w:ind w:left="-15" w:firstLine="0"/>
        <w:jc w:val="left"/>
        <w:rPr>
          <w:sz w:val="22"/>
          <w:lang w:val="pt-BR"/>
        </w:rPr>
      </w:pPr>
    </w:p>
    <w:p w:rsidR="00824747" w:rsidRPr="00DC1EE0" w:rsidRDefault="00824747" w:rsidP="00824747">
      <w:pPr>
        <w:tabs>
          <w:tab w:val="center" w:pos="3107"/>
        </w:tabs>
        <w:ind w:left="-15" w:firstLine="0"/>
        <w:jc w:val="left"/>
        <w:rPr>
          <w:sz w:val="22"/>
          <w:lang w:val="pt-BR"/>
        </w:rPr>
      </w:pPr>
      <w:r>
        <w:rPr>
          <w:sz w:val="22"/>
          <w:lang w:val="pt-BR"/>
        </w:rPr>
        <w:lastRenderedPageBreak/>
        <w:t>0</w:t>
      </w:r>
      <w:r w:rsidR="00401E9A">
        <w:rPr>
          <w:sz w:val="22"/>
          <w:lang w:val="pt-BR"/>
        </w:rPr>
        <w:t>9</w:t>
      </w:r>
      <w:r w:rsidRPr="00DC1EE0">
        <w:rPr>
          <w:sz w:val="22"/>
          <w:lang w:val="pt-BR"/>
        </w:rPr>
        <w:t>/</w:t>
      </w:r>
      <w:r>
        <w:rPr>
          <w:sz w:val="22"/>
          <w:lang w:val="pt-BR"/>
        </w:rPr>
        <w:t>199</w:t>
      </w:r>
      <w:r w:rsidR="00401E9A">
        <w:rPr>
          <w:sz w:val="22"/>
          <w:lang w:val="pt-BR"/>
        </w:rPr>
        <w:t xml:space="preserve">0 </w:t>
      </w:r>
      <w:r w:rsidRPr="00DC1EE0">
        <w:rPr>
          <w:sz w:val="22"/>
          <w:lang w:val="pt-BR"/>
        </w:rPr>
        <w:t xml:space="preserve">a </w:t>
      </w:r>
      <w:r>
        <w:rPr>
          <w:sz w:val="22"/>
          <w:lang w:val="pt-BR"/>
        </w:rPr>
        <w:t>0</w:t>
      </w:r>
      <w:r w:rsidR="00401E9A">
        <w:rPr>
          <w:sz w:val="22"/>
          <w:lang w:val="pt-BR"/>
        </w:rPr>
        <w:t>9</w:t>
      </w:r>
      <w:r w:rsidRPr="00DC1EE0">
        <w:rPr>
          <w:sz w:val="22"/>
          <w:lang w:val="pt-BR"/>
        </w:rPr>
        <w:t>/</w:t>
      </w:r>
      <w:r>
        <w:rPr>
          <w:sz w:val="22"/>
          <w:lang w:val="pt-BR"/>
        </w:rPr>
        <w:t>199</w:t>
      </w:r>
      <w:r w:rsidR="00401E9A">
        <w:rPr>
          <w:sz w:val="22"/>
          <w:lang w:val="pt-BR"/>
        </w:rPr>
        <w:t>1</w:t>
      </w:r>
      <w:r w:rsidRPr="00DC1EE0">
        <w:rPr>
          <w:sz w:val="22"/>
          <w:lang w:val="pt-BR"/>
        </w:rPr>
        <w:t xml:space="preserve"> </w:t>
      </w:r>
      <w:r w:rsidRPr="00DC1EE0">
        <w:rPr>
          <w:sz w:val="22"/>
          <w:lang w:val="pt-BR"/>
        </w:rPr>
        <w:tab/>
      </w:r>
      <w:r>
        <w:rPr>
          <w:b/>
          <w:sz w:val="22"/>
          <w:lang w:val="pt-BR"/>
        </w:rPr>
        <w:t>GE – General Electric do Brasil</w:t>
      </w:r>
      <w:r w:rsidRPr="00DC1EE0">
        <w:rPr>
          <w:sz w:val="22"/>
          <w:lang w:val="pt-BR"/>
        </w:rPr>
        <w:t xml:space="preserve"> </w:t>
      </w:r>
    </w:p>
    <w:p w:rsidR="00824747" w:rsidRPr="00DC1EE0" w:rsidRDefault="00824747" w:rsidP="00824747">
      <w:pPr>
        <w:tabs>
          <w:tab w:val="center" w:pos="708"/>
          <w:tab w:val="center" w:pos="1416"/>
          <w:tab w:val="center" w:pos="4960"/>
        </w:tabs>
        <w:spacing w:after="3" w:line="253" w:lineRule="auto"/>
        <w:ind w:left="-15" w:firstLine="0"/>
        <w:jc w:val="left"/>
        <w:rPr>
          <w:sz w:val="22"/>
          <w:lang w:val="pt-BR"/>
        </w:rPr>
      </w:pPr>
      <w:r w:rsidRPr="00DC1EE0">
        <w:rPr>
          <w:sz w:val="22"/>
          <w:lang w:val="pt-BR"/>
        </w:rPr>
        <w:tab/>
        <w:t xml:space="preserve"> </w:t>
      </w:r>
      <w:r w:rsidRPr="00DC1EE0">
        <w:rPr>
          <w:sz w:val="22"/>
          <w:lang w:val="pt-BR"/>
        </w:rPr>
        <w:tab/>
        <w:t xml:space="preserve"> </w:t>
      </w:r>
      <w:r w:rsidRPr="00DC1EE0">
        <w:rPr>
          <w:sz w:val="22"/>
          <w:lang w:val="pt-BR"/>
        </w:rPr>
        <w:tab/>
      </w:r>
      <w:r w:rsidRPr="00DC1EE0">
        <w:rPr>
          <w:i/>
          <w:sz w:val="22"/>
          <w:lang w:val="pt-BR"/>
        </w:rPr>
        <w:t>Empresa Multinacional de grande porte de diversos segmentos.</w:t>
      </w:r>
      <w:r w:rsidRPr="00DC1EE0">
        <w:rPr>
          <w:sz w:val="22"/>
          <w:lang w:val="pt-BR"/>
        </w:rPr>
        <w:t xml:space="preserve"> </w:t>
      </w:r>
    </w:p>
    <w:p w:rsidR="00824747" w:rsidRPr="00DC1EE0" w:rsidRDefault="00FF4FEE" w:rsidP="00824747">
      <w:pPr>
        <w:pStyle w:val="Ttulo1"/>
        <w:tabs>
          <w:tab w:val="center" w:pos="708"/>
          <w:tab w:val="center" w:pos="1416"/>
          <w:tab w:val="center" w:pos="3216"/>
        </w:tabs>
        <w:ind w:left="-15" w:firstLine="0"/>
        <w:rPr>
          <w:sz w:val="22"/>
        </w:rPr>
      </w:pPr>
      <w:r>
        <w:rPr>
          <w:sz w:val="22"/>
          <w:lang w:val="pt-BR"/>
        </w:rPr>
        <w:t xml:space="preserve"> </w:t>
      </w:r>
      <w:r>
        <w:rPr>
          <w:sz w:val="22"/>
          <w:lang w:val="pt-BR"/>
        </w:rPr>
        <w:tab/>
        <w:t xml:space="preserve"> </w:t>
      </w:r>
      <w:r>
        <w:rPr>
          <w:sz w:val="22"/>
          <w:lang w:val="pt-BR"/>
        </w:rPr>
        <w:tab/>
        <w:t xml:space="preserve">                 </w:t>
      </w:r>
      <w:proofErr w:type="spellStart"/>
      <w:r w:rsidR="00401E9A">
        <w:rPr>
          <w:sz w:val="22"/>
        </w:rPr>
        <w:t>Estagiária</w:t>
      </w:r>
      <w:proofErr w:type="spellEnd"/>
      <w:r w:rsidR="00401E9A">
        <w:rPr>
          <w:sz w:val="22"/>
        </w:rPr>
        <w:t xml:space="preserve"> de TI</w:t>
      </w:r>
      <w:r w:rsidR="00824747" w:rsidRPr="00DC1EE0">
        <w:rPr>
          <w:sz w:val="22"/>
        </w:rPr>
        <w:t xml:space="preserve"> </w:t>
      </w:r>
    </w:p>
    <w:p w:rsidR="00824747" w:rsidRPr="00401E9A" w:rsidRDefault="00824747" w:rsidP="00824747">
      <w:pPr>
        <w:spacing w:after="19" w:line="259" w:lineRule="auto"/>
        <w:ind w:left="0" w:firstLine="0"/>
        <w:jc w:val="left"/>
        <w:rPr>
          <w:sz w:val="22"/>
        </w:rPr>
      </w:pPr>
      <w:r w:rsidRPr="00401E9A">
        <w:rPr>
          <w:sz w:val="22"/>
        </w:rPr>
        <w:t xml:space="preserve"> </w:t>
      </w:r>
    </w:p>
    <w:p w:rsidR="00401E9A" w:rsidRPr="00401E9A" w:rsidRDefault="00401E9A" w:rsidP="00401E9A">
      <w:pPr>
        <w:numPr>
          <w:ilvl w:val="0"/>
          <w:numId w:val="5"/>
        </w:numPr>
        <w:tabs>
          <w:tab w:val="left" w:pos="-360"/>
          <w:tab w:val="left" w:pos="360"/>
          <w:tab w:val="num" w:pos="2520"/>
        </w:tabs>
        <w:autoSpaceDE w:val="0"/>
        <w:autoSpaceDN w:val="0"/>
        <w:adjustRightInd w:val="0"/>
        <w:spacing w:after="0" w:line="240" w:lineRule="auto"/>
        <w:ind w:left="360" w:right="180"/>
        <w:rPr>
          <w:sz w:val="22"/>
          <w:lang w:val="pt-BR"/>
        </w:rPr>
      </w:pPr>
      <w:r w:rsidRPr="00401E9A">
        <w:rPr>
          <w:sz w:val="22"/>
          <w:lang w:val="pt-BR"/>
        </w:rPr>
        <w:t>Suporte ao usuário final remoto e on-site;</w:t>
      </w:r>
    </w:p>
    <w:p w:rsidR="00401E9A" w:rsidRPr="00401E9A" w:rsidRDefault="00401E9A" w:rsidP="00401E9A">
      <w:pPr>
        <w:numPr>
          <w:ilvl w:val="0"/>
          <w:numId w:val="5"/>
        </w:numPr>
        <w:tabs>
          <w:tab w:val="left" w:pos="-360"/>
          <w:tab w:val="left" w:pos="360"/>
          <w:tab w:val="num" w:pos="2520"/>
        </w:tabs>
        <w:autoSpaceDE w:val="0"/>
        <w:autoSpaceDN w:val="0"/>
        <w:adjustRightInd w:val="0"/>
        <w:spacing w:after="0" w:line="240" w:lineRule="auto"/>
        <w:ind w:left="360" w:right="180"/>
        <w:rPr>
          <w:sz w:val="22"/>
          <w:lang w:val="pt-BR"/>
        </w:rPr>
      </w:pPr>
      <w:r w:rsidRPr="00401E9A">
        <w:rPr>
          <w:sz w:val="22"/>
          <w:lang w:val="pt-BR"/>
        </w:rPr>
        <w:t>Treinamento de ferramentas de TI para os usuários;</w:t>
      </w:r>
    </w:p>
    <w:p w:rsidR="00401E9A" w:rsidRPr="00401E9A" w:rsidRDefault="00401E9A" w:rsidP="00401E9A">
      <w:pPr>
        <w:numPr>
          <w:ilvl w:val="0"/>
          <w:numId w:val="5"/>
        </w:numPr>
        <w:tabs>
          <w:tab w:val="left" w:pos="-360"/>
          <w:tab w:val="left" w:pos="360"/>
          <w:tab w:val="num" w:pos="2520"/>
        </w:tabs>
        <w:autoSpaceDE w:val="0"/>
        <w:autoSpaceDN w:val="0"/>
        <w:adjustRightInd w:val="0"/>
        <w:spacing w:after="0" w:line="240" w:lineRule="auto"/>
        <w:ind w:left="360" w:right="180"/>
        <w:rPr>
          <w:b/>
          <w:i/>
          <w:sz w:val="22"/>
          <w:lang w:val="pt-BR"/>
        </w:rPr>
      </w:pPr>
      <w:r w:rsidRPr="00401E9A">
        <w:rPr>
          <w:sz w:val="22"/>
          <w:lang w:val="pt-BR"/>
        </w:rPr>
        <w:t>Programação em banco de dados.</w:t>
      </w:r>
    </w:p>
    <w:p w:rsidR="00401E9A" w:rsidRPr="00401E9A" w:rsidRDefault="00401E9A" w:rsidP="00401E9A">
      <w:pPr>
        <w:tabs>
          <w:tab w:val="left" w:pos="-360"/>
          <w:tab w:val="left" w:pos="360"/>
        </w:tabs>
        <w:autoSpaceDE w:val="0"/>
        <w:autoSpaceDN w:val="0"/>
        <w:adjustRightInd w:val="0"/>
        <w:ind w:left="-360" w:right="180"/>
        <w:rPr>
          <w:b/>
          <w:i/>
          <w:sz w:val="22"/>
          <w:lang w:val="pt-BR"/>
        </w:rPr>
      </w:pPr>
      <w:r w:rsidRPr="00401E9A">
        <w:rPr>
          <w:b/>
          <w:i/>
          <w:sz w:val="22"/>
          <w:lang w:val="pt-BR"/>
        </w:rPr>
        <w:t xml:space="preserve"> </w:t>
      </w:r>
    </w:p>
    <w:p w:rsidR="00401E9A" w:rsidRPr="00401E9A" w:rsidRDefault="00401E9A" w:rsidP="00401E9A">
      <w:pPr>
        <w:spacing w:after="80"/>
        <w:ind w:left="-360" w:right="180"/>
        <w:outlineLvl w:val="0"/>
        <w:rPr>
          <w:b/>
          <w:i/>
          <w:sz w:val="22"/>
          <w:lang w:val="pt-BR"/>
        </w:rPr>
      </w:pPr>
      <w:r w:rsidRPr="00401E9A">
        <w:rPr>
          <w:b/>
          <w:i/>
          <w:sz w:val="22"/>
          <w:lang w:val="pt-BR"/>
        </w:rPr>
        <w:t xml:space="preserve">     Cases de Sucesso</w:t>
      </w:r>
    </w:p>
    <w:p w:rsidR="00824747" w:rsidRPr="00722468" w:rsidRDefault="00401E9A" w:rsidP="00722468">
      <w:pPr>
        <w:numPr>
          <w:ilvl w:val="0"/>
          <w:numId w:val="6"/>
        </w:numPr>
        <w:tabs>
          <w:tab w:val="left" w:pos="-360"/>
          <w:tab w:val="left" w:pos="360"/>
        </w:tabs>
        <w:autoSpaceDE w:val="0"/>
        <w:autoSpaceDN w:val="0"/>
        <w:adjustRightInd w:val="0"/>
        <w:spacing w:after="60" w:line="240" w:lineRule="auto"/>
        <w:ind w:right="180"/>
        <w:rPr>
          <w:sz w:val="22"/>
          <w:lang w:val="pt-BR"/>
        </w:rPr>
      </w:pPr>
      <w:r w:rsidRPr="00401E9A">
        <w:rPr>
          <w:sz w:val="22"/>
          <w:lang w:val="pt-BR"/>
        </w:rPr>
        <w:t>Atendimento aos usuários VIPs.</w:t>
      </w:r>
    </w:p>
    <w:sectPr w:rsidR="00824747" w:rsidRPr="00722468">
      <w:pgSz w:w="11906" w:h="16838"/>
      <w:pgMar w:top="976" w:right="1301" w:bottom="713" w:left="13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209B9"/>
    <w:multiLevelType w:val="hybridMultilevel"/>
    <w:tmpl w:val="B91276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1836686"/>
    <w:multiLevelType w:val="hybridMultilevel"/>
    <w:tmpl w:val="F9D4F336"/>
    <w:lvl w:ilvl="0" w:tplc="032862CE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F5AA34C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563A71F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B548011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BEF4320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8C727FC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9E90702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D4B25EF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31CA898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E962A3"/>
    <w:multiLevelType w:val="hybridMultilevel"/>
    <w:tmpl w:val="BC4EB70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7C48AA"/>
    <w:multiLevelType w:val="hybridMultilevel"/>
    <w:tmpl w:val="D062D1BA"/>
    <w:lvl w:ilvl="0" w:tplc="639E0EE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57F6D6D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CD20C15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E5E2AD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4460A6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6658A28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9580BA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D486BE2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9AD08F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DE182B"/>
    <w:multiLevelType w:val="hybridMultilevel"/>
    <w:tmpl w:val="C2C218AA"/>
    <w:lvl w:ilvl="0" w:tplc="B1A213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D0D874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CFD0E7E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4C18A9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1EDC1F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49DE1F7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56FECF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6558521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0BF4F5E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C73216"/>
    <w:multiLevelType w:val="hybridMultilevel"/>
    <w:tmpl w:val="7E8E8C88"/>
    <w:lvl w:ilvl="0" w:tplc="AAA28740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1102D47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8210340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87CC31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9BCEA16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A1269ED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3EEC6E6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0936AD9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8084C0B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94"/>
    <w:rsid w:val="00401E9A"/>
    <w:rsid w:val="00482642"/>
    <w:rsid w:val="00554575"/>
    <w:rsid w:val="00722468"/>
    <w:rsid w:val="007F7BFD"/>
    <w:rsid w:val="00824747"/>
    <w:rsid w:val="008406A5"/>
    <w:rsid w:val="00883852"/>
    <w:rsid w:val="008B210F"/>
    <w:rsid w:val="00A86B7A"/>
    <w:rsid w:val="00B96BD9"/>
    <w:rsid w:val="00BA2AA2"/>
    <w:rsid w:val="00D26D94"/>
    <w:rsid w:val="00DC1EE0"/>
    <w:rsid w:val="00FC3CF3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6F288-1539-4264-8F6B-1493CC11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71" w:lineRule="auto"/>
      <w:ind w:left="3615" w:hanging="10"/>
      <w:jc w:val="both"/>
    </w:pPr>
    <w:rPr>
      <w:rFonts w:ascii="Arial" w:eastAsia="Arial" w:hAnsi="Arial" w:cs="Arial"/>
      <w:color w:val="000000"/>
      <w:sz w:val="21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9"/>
      <w:ind w:left="10" w:hanging="10"/>
      <w:outlineLvl w:val="0"/>
    </w:pPr>
    <w:rPr>
      <w:rFonts w:ascii="Arial" w:eastAsia="Arial" w:hAnsi="Arial" w:cs="Arial"/>
      <w:b/>
      <w:color w:val="000000"/>
      <w:sz w:val="21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7"/>
      <w:ind w:left="10" w:hanging="10"/>
      <w:outlineLvl w:val="1"/>
    </w:pPr>
    <w:rPr>
      <w:rFonts w:ascii="Arial" w:eastAsia="Arial" w:hAnsi="Arial" w:cs="Arial"/>
      <w:b/>
      <w:color w:val="000000"/>
      <w:sz w:val="21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1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1"/>
      <w:u w:val="single" w:color="000000"/>
    </w:rPr>
  </w:style>
  <w:style w:type="character" w:styleId="Hyperlink">
    <w:name w:val="Hyperlink"/>
    <w:basedOn w:val="Fontepargpadro"/>
    <w:uiPriority w:val="99"/>
    <w:unhideWhenUsed/>
    <w:rsid w:val="00401E9A"/>
    <w:rPr>
      <w:color w:val="0563C1" w:themeColor="hyperlink"/>
      <w:u w:val="single"/>
    </w:rPr>
  </w:style>
  <w:style w:type="character" w:customStyle="1" w:styleId="domain">
    <w:name w:val="domain"/>
    <w:rsid w:val="00554575"/>
  </w:style>
  <w:style w:type="character" w:customStyle="1" w:styleId="vanity-name">
    <w:name w:val="vanity-name"/>
    <w:rsid w:val="00554575"/>
  </w:style>
  <w:style w:type="paragraph" w:styleId="PargrafodaLista">
    <w:name w:val="List Paragraph"/>
    <w:basedOn w:val="Normal"/>
    <w:uiPriority w:val="34"/>
    <w:qFormat/>
    <w:rsid w:val="00883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FrancineteMD" TargetMode="External"/><Relationship Id="rId5" Type="http://schemas.openxmlformats.org/officeDocument/2006/relationships/hyperlink" Target="mailto:francinete.dezot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660</Words>
  <Characters>3564</Characters>
  <Application>Microsoft Office Word</Application>
  <DocSecurity>0</DocSecurity>
  <Lines>29</Lines>
  <Paragraphs>8</Paragraphs>
  <ScaleCrop>false</ScaleCrop>
  <Company>Hewlett Packard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Samantha da Cruz Fialho Kutzke</dc:title>
  <dc:subject/>
  <dc:creator>arosa</dc:creator>
  <cp:keywords/>
  <cp:lastModifiedBy>dezotti</cp:lastModifiedBy>
  <cp:revision>3</cp:revision>
  <dcterms:created xsi:type="dcterms:W3CDTF">2018-03-01T18:32:00Z</dcterms:created>
  <dcterms:modified xsi:type="dcterms:W3CDTF">2018-03-06T01:20:00Z</dcterms:modified>
</cp:coreProperties>
</file>